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08" w:rsidRPr="000572B8" w:rsidRDefault="005C4475" w:rsidP="00D34708">
      <w:pPr>
        <w:ind w:left="5670"/>
        <w:rPr>
          <w:rFonts w:eastAsia="Courier New"/>
          <w:b/>
          <w:bCs/>
        </w:rPr>
      </w:pPr>
      <w:r w:rsidRPr="005C44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73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847330" w:rsidRPr="00FB2800" w:rsidRDefault="00847330" w:rsidP="00D34708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Pr="003D71C9">
                    <w:rPr>
                      <w:sz w:val="20"/>
                      <w:szCs w:val="20"/>
                    </w:rPr>
                    <w:t>программе подготовки научных и научно-педагогических кадров в аспирантуре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00A17">
                    <w:rPr>
                      <w:sz w:val="20"/>
                      <w:szCs w:val="20"/>
                    </w:rPr>
                    <w:t>по научной специальности</w:t>
                  </w:r>
                  <w:r w:rsidR="00431AA2">
                    <w:rPr>
                      <w:sz w:val="20"/>
                      <w:szCs w:val="20"/>
                    </w:rPr>
                    <w:t xml:space="preserve"> </w:t>
                  </w:r>
                  <w:r w:rsidR="00431AA2" w:rsidRPr="00431AA2">
                    <w:rPr>
                      <w:sz w:val="20"/>
                      <w:szCs w:val="20"/>
                    </w:rPr>
                    <w:t>5.3.1. Общая психология, психология личности, история психологии</w:t>
                  </w:r>
                  <w:r w:rsidRPr="000572B8">
                    <w:rPr>
                      <w:sz w:val="20"/>
                      <w:szCs w:val="20"/>
                    </w:rPr>
                    <w:t>,</w:t>
                  </w:r>
                  <w:r w:rsidRPr="00C00A17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утв. приказом ректора </w:t>
                  </w:r>
                  <w:proofErr w:type="spellStart"/>
                  <w:r w:rsidRPr="00FB2800">
                    <w:rPr>
                      <w:sz w:val="20"/>
                      <w:szCs w:val="20"/>
                    </w:rPr>
                    <w:t>ОмГА</w:t>
                  </w:r>
                  <w:proofErr w:type="spellEnd"/>
                  <w:r w:rsidRPr="00FB2800">
                    <w:rPr>
                      <w:sz w:val="20"/>
                      <w:szCs w:val="20"/>
                    </w:rPr>
                    <w:t xml:space="preserve"> от </w:t>
                  </w:r>
                  <w:r w:rsidR="00FB2800" w:rsidRPr="00FB2800">
                    <w:rPr>
                      <w:sz w:val="20"/>
                      <w:szCs w:val="20"/>
                    </w:rPr>
                    <w:t>25.03.2024 № 34</w:t>
                  </w:r>
                </w:p>
              </w:txbxContent>
            </v:textbox>
          </v:shape>
        </w:pict>
      </w:r>
    </w:p>
    <w:p w:rsidR="00D34708" w:rsidRPr="000572B8" w:rsidRDefault="00D34708" w:rsidP="00D34708">
      <w:pPr>
        <w:ind w:left="5670"/>
        <w:rPr>
          <w:rFonts w:eastAsia="Courier New"/>
          <w:b/>
          <w:bCs/>
        </w:rPr>
      </w:pPr>
    </w:p>
    <w:p w:rsidR="00D34708" w:rsidRPr="000572B8" w:rsidRDefault="00D34708" w:rsidP="00D34708">
      <w:pPr>
        <w:ind w:left="5670"/>
        <w:rPr>
          <w:rFonts w:eastAsia="Courier New"/>
          <w:b/>
          <w:bCs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431AA2" w:rsidRDefault="00431AA2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0572B8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0572B8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572B8">
        <w:rPr>
          <w:rFonts w:eastAsia="Courier New"/>
          <w:noProof/>
          <w:lang w:bidi="ru-RU"/>
        </w:rPr>
        <w:t>Кафедра «</w:t>
      </w:r>
      <w:r w:rsidR="001F519A" w:rsidRPr="000572B8">
        <w:rPr>
          <w:rFonts w:eastAsia="Courier New"/>
          <w:noProof/>
          <w:lang w:bidi="ru-RU"/>
        </w:rPr>
        <w:t>педагогики</w:t>
      </w:r>
      <w:r w:rsidR="001A4C2A" w:rsidRPr="000572B8">
        <w:rPr>
          <w:rFonts w:eastAsia="Courier New"/>
          <w:noProof/>
          <w:lang w:bidi="ru-RU"/>
        </w:rPr>
        <w:t xml:space="preserve">, </w:t>
      </w:r>
      <w:r w:rsidR="001F519A" w:rsidRPr="000572B8">
        <w:t>психологии и социальной работы</w:t>
      </w:r>
      <w:r w:rsidRPr="000572B8">
        <w:rPr>
          <w:rFonts w:eastAsia="Courier New"/>
          <w:noProof/>
          <w:lang w:bidi="ru-RU"/>
        </w:rPr>
        <w:t>»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34708" w:rsidRPr="000572B8" w:rsidRDefault="005C4475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C4475"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847330" w:rsidRPr="00C94464" w:rsidRDefault="00847330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847330" w:rsidRPr="00C94464" w:rsidRDefault="00847330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847330" w:rsidRDefault="00847330" w:rsidP="00D34708">
                  <w:pPr>
                    <w:jc w:val="center"/>
                  </w:pPr>
                </w:p>
                <w:p w:rsidR="00847330" w:rsidRPr="00C94464" w:rsidRDefault="00847330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FB2800" w:rsidRPr="00C964DA" w:rsidRDefault="00FB2800" w:rsidP="00FB2800">
                  <w:pPr>
                    <w:jc w:val="right"/>
                  </w:pPr>
                  <w:r w:rsidRPr="00C964DA">
                    <w:rPr>
                      <w:color w:val="000000"/>
                    </w:rPr>
                    <w:t>25.03.2024</w:t>
                  </w:r>
                  <w:r>
                    <w:rPr>
                      <w:color w:val="000000"/>
                    </w:rPr>
                    <w:t xml:space="preserve"> </w:t>
                  </w:r>
                  <w:r w:rsidRPr="00C964DA">
                    <w:rPr>
                      <w:color w:val="000000"/>
                    </w:rPr>
                    <w:t>г.</w:t>
                  </w:r>
                </w:p>
                <w:p w:rsidR="00847330" w:rsidRPr="00C94464" w:rsidRDefault="00847330" w:rsidP="00D34708">
                  <w:pPr>
                    <w:jc w:val="center"/>
                  </w:pPr>
                </w:p>
              </w:txbxContent>
            </v:textbox>
          </v:shape>
        </w:pic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jc w:val="center"/>
        <w:rPr>
          <w:lang w:eastAsia="en-US"/>
        </w:rPr>
      </w:pPr>
    </w:p>
    <w:p w:rsidR="00D34708" w:rsidRPr="000572B8" w:rsidRDefault="00D34708" w:rsidP="00D34708">
      <w:pPr>
        <w:jc w:val="center"/>
        <w:rPr>
          <w:lang w:eastAsia="en-US"/>
        </w:rPr>
      </w:pPr>
    </w:p>
    <w:p w:rsidR="00D34708" w:rsidRPr="000572B8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Pr="000572B8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0572B8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0572B8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0572B8" w:rsidRDefault="00D34708" w:rsidP="00D34708">
      <w:pPr>
        <w:tabs>
          <w:tab w:val="left" w:pos="708"/>
        </w:tabs>
        <w:jc w:val="center"/>
        <w:rPr>
          <w:b/>
        </w:rPr>
      </w:pPr>
    </w:p>
    <w:p w:rsidR="00D34708" w:rsidRPr="000572B8" w:rsidRDefault="001F519A" w:rsidP="00D34708">
      <w:pPr>
        <w:suppressAutoHyphens/>
        <w:jc w:val="center"/>
        <w:rPr>
          <w:b/>
          <w:bCs/>
          <w:sz w:val="28"/>
          <w:szCs w:val="28"/>
        </w:rPr>
      </w:pPr>
      <w:r w:rsidRPr="000572B8">
        <w:rPr>
          <w:b/>
          <w:bCs/>
          <w:caps/>
          <w:sz w:val="28"/>
          <w:szCs w:val="28"/>
        </w:rPr>
        <w:t xml:space="preserve">Научно-исследовательская деятельность </w:t>
      </w:r>
    </w:p>
    <w:p w:rsidR="00074CDD" w:rsidRPr="000572B8" w:rsidRDefault="001F519A" w:rsidP="00D34708">
      <w:pPr>
        <w:suppressAutoHyphens/>
        <w:jc w:val="center"/>
        <w:rPr>
          <w:b/>
          <w:bCs/>
        </w:rPr>
      </w:pPr>
      <w:r w:rsidRPr="000572B8">
        <w:rPr>
          <w:b/>
          <w:bCs/>
          <w:caps/>
          <w:sz w:val="28"/>
          <w:szCs w:val="28"/>
        </w:rPr>
        <w:t>1.1.1(Н)</w:t>
      </w:r>
    </w:p>
    <w:p w:rsidR="001914E9" w:rsidRPr="000572B8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0572B8">
        <w:rPr>
          <w:rFonts w:eastAsia="Courier New"/>
          <w:sz w:val="28"/>
          <w:szCs w:val="28"/>
          <w:lang w:bidi="ru-RU"/>
        </w:rPr>
        <w:t xml:space="preserve">по </w:t>
      </w:r>
      <w:r w:rsidRPr="000572B8">
        <w:rPr>
          <w:sz w:val="28"/>
          <w:szCs w:val="28"/>
        </w:rPr>
        <w:t xml:space="preserve">программе подготовки </w:t>
      </w:r>
      <w:r w:rsidR="007E7CDE" w:rsidRPr="000572B8">
        <w:rPr>
          <w:sz w:val="28"/>
          <w:szCs w:val="28"/>
        </w:rPr>
        <w:t xml:space="preserve">научных и </w:t>
      </w:r>
      <w:r w:rsidR="001914E9" w:rsidRPr="000572B8">
        <w:rPr>
          <w:sz w:val="28"/>
          <w:szCs w:val="28"/>
        </w:rPr>
        <w:t>научно-педагогических</w:t>
      </w:r>
    </w:p>
    <w:p w:rsidR="001914E9" w:rsidRPr="000572B8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0572B8">
        <w:rPr>
          <w:sz w:val="28"/>
          <w:szCs w:val="28"/>
        </w:rPr>
        <w:t>кадров в аспирантуре</w:t>
      </w:r>
      <w:r w:rsidR="007E7CDE" w:rsidRPr="000572B8">
        <w:rPr>
          <w:rFonts w:eastAsia="Courier New"/>
          <w:sz w:val="28"/>
          <w:szCs w:val="28"/>
          <w:lang w:bidi="ru-RU"/>
        </w:rPr>
        <w:t xml:space="preserve"> </w:t>
      </w:r>
      <w:r w:rsidRPr="000572B8">
        <w:rPr>
          <w:sz w:val="28"/>
          <w:szCs w:val="28"/>
        </w:rPr>
        <w:t xml:space="preserve">по </w:t>
      </w:r>
      <w:r w:rsidR="007E7CDE" w:rsidRPr="000572B8">
        <w:rPr>
          <w:sz w:val="28"/>
          <w:szCs w:val="28"/>
        </w:rPr>
        <w:t>н</w:t>
      </w:r>
      <w:r w:rsidR="001A4C2A" w:rsidRPr="000572B8">
        <w:rPr>
          <w:sz w:val="28"/>
          <w:szCs w:val="28"/>
        </w:rPr>
        <w:t>аучной специальности</w:t>
      </w:r>
    </w:p>
    <w:p w:rsidR="000925B4" w:rsidRPr="00B8745C" w:rsidRDefault="000925B4" w:rsidP="000925B4">
      <w:pPr>
        <w:suppressAutoHyphens/>
        <w:jc w:val="center"/>
        <w:rPr>
          <w:rFonts w:eastAsia="Courier New"/>
          <w:lang w:bidi="ru-RU"/>
        </w:rPr>
      </w:pPr>
      <w:bookmarkStart w:id="0" w:name="_Hlk96747394"/>
      <w:r w:rsidRPr="00B8745C">
        <w:rPr>
          <w:b/>
          <w:sz w:val="28"/>
          <w:szCs w:val="28"/>
        </w:rPr>
        <w:t>5.3.1. Общая психология, психология личности, история психологии</w:t>
      </w:r>
    </w:p>
    <w:p w:rsidR="00D34708" w:rsidRPr="000572B8" w:rsidRDefault="00D34708" w:rsidP="00D34708">
      <w:pPr>
        <w:suppressAutoHyphens/>
        <w:jc w:val="center"/>
        <w:rPr>
          <w:rFonts w:eastAsia="Courier New"/>
          <w:lang w:bidi="ru-RU"/>
        </w:rPr>
      </w:pPr>
    </w:p>
    <w:bookmarkEnd w:id="0"/>
    <w:p w:rsidR="00D34708" w:rsidRPr="000572B8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0572B8" w:rsidRDefault="00D34708" w:rsidP="00D34708">
      <w:pPr>
        <w:suppressAutoHyphens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CDE" w:rsidRPr="000572B8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0572B8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FB2800" w:rsidRPr="00BE5B4B" w:rsidRDefault="00FB2800" w:rsidP="00FB2800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FB2800" w:rsidRPr="00BE5B4B" w:rsidRDefault="00FB2800" w:rsidP="00FB2800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BE5B4B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FB2800" w:rsidRDefault="00FB2800" w:rsidP="00FB2800">
      <w:pPr>
        <w:suppressAutoHyphens/>
        <w:spacing w:line="276" w:lineRule="auto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очной формы обучения 2024 года набора</w:t>
      </w:r>
    </w:p>
    <w:p w:rsidR="00FB2800" w:rsidRDefault="00FB2800" w:rsidP="00FB2800">
      <w:pPr>
        <w:suppressAutoHyphens/>
        <w:spacing w:line="276" w:lineRule="auto"/>
        <w:jc w:val="center"/>
        <w:rPr>
          <w:rFonts w:eastAsia="SimSun"/>
          <w:kern w:val="2"/>
          <w:lang w:eastAsia="hi-IN" w:bidi="hi-IN"/>
        </w:rPr>
      </w:pPr>
    </w:p>
    <w:p w:rsidR="00FB2800" w:rsidRDefault="00FB2800" w:rsidP="00FB2800">
      <w:pPr>
        <w:suppressAutoHyphens/>
        <w:spacing w:after="200" w:line="276" w:lineRule="auto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на 2024/2025 учебный год</w:t>
      </w:r>
    </w:p>
    <w:p w:rsidR="00FB2800" w:rsidRDefault="00FB2800" w:rsidP="00FB2800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FB2800" w:rsidRDefault="00FB2800" w:rsidP="00FB2800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FB2800" w:rsidRDefault="00FB2800" w:rsidP="00FB2800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FB2800" w:rsidRDefault="00FB2800" w:rsidP="00FB2800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FB2800" w:rsidRDefault="00FB2800" w:rsidP="00FB2800">
      <w:pPr>
        <w:suppressAutoHyphens/>
        <w:spacing w:after="200" w:line="276" w:lineRule="auto"/>
        <w:contextualSpacing/>
        <w:jc w:val="center"/>
        <w:outlineLvl w:val="0"/>
        <w:rPr>
          <w:rFonts w:eastAsiaTheme="minorHAnsi"/>
          <w:lang w:eastAsia="en-US"/>
        </w:rPr>
      </w:pPr>
      <w:r>
        <w:t>Омск, 2024</w:t>
      </w:r>
    </w:p>
    <w:p w:rsidR="00D34708" w:rsidRPr="000572B8" w:rsidRDefault="00BF714B" w:rsidP="00BF714B">
      <w:r w:rsidRPr="00BF714B">
        <w:rPr>
          <w:rFonts w:eastAsia="SimSun"/>
          <w:b/>
          <w:kern w:val="2"/>
          <w:lang w:eastAsia="hi-IN" w:bidi="hi-IN"/>
        </w:rPr>
        <w:br w:type="page"/>
      </w:r>
    </w:p>
    <w:p w:rsidR="00D34708" w:rsidRPr="000572B8" w:rsidRDefault="00D34708" w:rsidP="0079237A">
      <w:pPr>
        <w:jc w:val="both"/>
        <w:rPr>
          <w:spacing w:val="-3"/>
          <w:lang w:eastAsia="en-US"/>
        </w:rPr>
      </w:pPr>
      <w:r w:rsidRPr="000572B8">
        <w:rPr>
          <w:spacing w:val="-3"/>
          <w:lang w:eastAsia="en-US"/>
        </w:rPr>
        <w:t>Составитель:</w:t>
      </w:r>
    </w:p>
    <w:p w:rsidR="00D34708" w:rsidRPr="00431AA2" w:rsidRDefault="00D34708" w:rsidP="0079237A">
      <w:pPr>
        <w:jc w:val="both"/>
        <w:rPr>
          <w:spacing w:val="-3"/>
          <w:lang w:eastAsia="en-US"/>
        </w:rPr>
      </w:pPr>
      <w:r w:rsidRPr="00431AA2">
        <w:t>д.</w:t>
      </w:r>
      <w:r w:rsidR="001F519A" w:rsidRPr="00431AA2">
        <w:t>п</w:t>
      </w:r>
      <w:r w:rsidRPr="00431AA2">
        <w:t>.н., профессор ___________/</w:t>
      </w:r>
      <w:r w:rsidR="001F519A" w:rsidRPr="00431AA2">
        <w:t>С</w:t>
      </w:r>
      <w:r w:rsidRPr="00431AA2">
        <w:t>.</w:t>
      </w:r>
      <w:r w:rsidR="001F519A" w:rsidRPr="00431AA2">
        <w:t>В</w:t>
      </w:r>
      <w:r w:rsidRPr="00431AA2">
        <w:t xml:space="preserve">. </w:t>
      </w:r>
      <w:proofErr w:type="spellStart"/>
      <w:r w:rsidR="001F519A" w:rsidRPr="00431AA2">
        <w:t>Шмачилина-Цибенко</w:t>
      </w:r>
      <w:proofErr w:type="spellEnd"/>
      <w:r w:rsidRPr="00431AA2">
        <w:t>/</w:t>
      </w:r>
    </w:p>
    <w:p w:rsidR="00D34708" w:rsidRPr="00431AA2" w:rsidRDefault="00D34708" w:rsidP="0079237A">
      <w:pPr>
        <w:jc w:val="both"/>
        <w:rPr>
          <w:spacing w:val="-3"/>
          <w:lang w:eastAsia="en-US"/>
        </w:rPr>
      </w:pPr>
    </w:p>
    <w:p w:rsidR="00D34708" w:rsidRPr="00431AA2" w:rsidRDefault="00D34708" w:rsidP="0079237A">
      <w:pPr>
        <w:jc w:val="both"/>
        <w:rPr>
          <w:spacing w:val="-3"/>
          <w:lang w:eastAsia="en-US"/>
        </w:rPr>
      </w:pPr>
      <w:r w:rsidRPr="00431AA2">
        <w:rPr>
          <w:spacing w:val="-3"/>
          <w:lang w:eastAsia="en-US"/>
        </w:rPr>
        <w:t>Рабочая программа дисциплины одобрена на заседании кафедры «</w:t>
      </w:r>
      <w:r w:rsidR="001F519A" w:rsidRPr="00431AA2">
        <w:rPr>
          <w:spacing w:val="-3"/>
          <w:lang w:eastAsia="en-US"/>
        </w:rPr>
        <w:t>Педагогики</w:t>
      </w:r>
      <w:r w:rsidR="00B77D1A" w:rsidRPr="00431AA2">
        <w:rPr>
          <w:spacing w:val="-3"/>
          <w:lang w:eastAsia="en-US"/>
        </w:rPr>
        <w:t xml:space="preserve">, </w:t>
      </w:r>
      <w:r w:rsidR="001F519A" w:rsidRPr="00431AA2">
        <w:rPr>
          <w:rFonts w:eastAsia="Courier New"/>
          <w:noProof/>
          <w:lang w:bidi="ru-RU"/>
        </w:rPr>
        <w:t>психологии и социальной работы</w:t>
      </w:r>
      <w:r w:rsidRPr="00431AA2">
        <w:rPr>
          <w:spacing w:val="-3"/>
          <w:lang w:eastAsia="en-US"/>
        </w:rPr>
        <w:t>»</w:t>
      </w:r>
    </w:p>
    <w:p w:rsidR="00FB2800" w:rsidRPr="00C964DA" w:rsidRDefault="00FB2800" w:rsidP="00FB2800">
      <w:pPr>
        <w:jc w:val="both"/>
        <w:rPr>
          <w:spacing w:val="-3"/>
          <w:lang w:eastAsia="en-US"/>
        </w:rPr>
      </w:pPr>
      <w:r w:rsidRPr="00C964DA">
        <w:rPr>
          <w:spacing w:val="-3"/>
          <w:lang w:eastAsia="en-US"/>
        </w:rPr>
        <w:t>Протокол от 22.03.2024 г.  №8</w:t>
      </w:r>
    </w:p>
    <w:p w:rsidR="00BF714B" w:rsidRDefault="00BF714B" w:rsidP="0079237A">
      <w:pPr>
        <w:jc w:val="both"/>
        <w:rPr>
          <w:spacing w:val="-3"/>
          <w:lang w:eastAsia="en-US"/>
        </w:rPr>
      </w:pPr>
    </w:p>
    <w:p w:rsidR="00D34708" w:rsidRPr="00431AA2" w:rsidRDefault="00D34708" w:rsidP="0079237A">
      <w:pPr>
        <w:jc w:val="both"/>
        <w:rPr>
          <w:spacing w:val="-3"/>
          <w:lang w:eastAsia="en-US"/>
        </w:rPr>
      </w:pPr>
      <w:r w:rsidRPr="00431AA2">
        <w:rPr>
          <w:spacing w:val="-3"/>
          <w:lang w:eastAsia="en-US"/>
        </w:rPr>
        <w:t xml:space="preserve">Зав. кафедрой </w:t>
      </w:r>
      <w:r w:rsidR="00BF089F">
        <w:rPr>
          <w:spacing w:val="-3"/>
          <w:lang w:eastAsia="en-US"/>
        </w:rPr>
        <w:t>к</w:t>
      </w:r>
      <w:r w:rsidRPr="00431AA2">
        <w:rPr>
          <w:spacing w:val="-3"/>
          <w:lang w:eastAsia="en-US"/>
        </w:rPr>
        <w:t>.</w:t>
      </w:r>
      <w:r w:rsidR="001F519A" w:rsidRPr="00431AA2">
        <w:rPr>
          <w:spacing w:val="-3"/>
          <w:lang w:eastAsia="en-US"/>
        </w:rPr>
        <w:t>п</w:t>
      </w:r>
      <w:r w:rsidRPr="00431AA2">
        <w:rPr>
          <w:spacing w:val="-3"/>
          <w:lang w:eastAsia="en-US"/>
        </w:rPr>
        <w:t xml:space="preserve">.н., </w:t>
      </w:r>
      <w:r w:rsidR="00BF089F">
        <w:rPr>
          <w:spacing w:val="-3"/>
          <w:lang w:eastAsia="en-US"/>
        </w:rPr>
        <w:t>доцент</w:t>
      </w:r>
      <w:r w:rsidRPr="00431AA2">
        <w:rPr>
          <w:spacing w:val="-3"/>
          <w:lang w:eastAsia="en-US"/>
        </w:rPr>
        <w:t xml:space="preserve"> _________________ / </w:t>
      </w:r>
      <w:bookmarkStart w:id="1" w:name="_Hlk96756298"/>
      <w:r w:rsidR="00BF089F">
        <w:rPr>
          <w:spacing w:val="-3"/>
          <w:lang w:eastAsia="en-US"/>
        </w:rPr>
        <w:t>Т.С. Котлярова</w:t>
      </w:r>
      <w:r w:rsidRPr="00431AA2">
        <w:rPr>
          <w:spacing w:val="-3"/>
          <w:lang w:eastAsia="en-US"/>
        </w:rPr>
        <w:t xml:space="preserve"> </w:t>
      </w:r>
      <w:bookmarkEnd w:id="1"/>
      <w:r w:rsidRPr="00431AA2">
        <w:rPr>
          <w:spacing w:val="-3"/>
          <w:lang w:eastAsia="en-US"/>
        </w:rPr>
        <w:t>/</w:t>
      </w:r>
    </w:p>
    <w:p w:rsidR="00D34708" w:rsidRPr="00431AA2" w:rsidRDefault="00D34708" w:rsidP="0079237A">
      <w:pPr>
        <w:rPr>
          <w:rFonts w:eastAsia="SimSun"/>
          <w:b/>
          <w:kern w:val="2"/>
          <w:lang w:eastAsia="hi-IN" w:bidi="hi-IN"/>
        </w:rPr>
      </w:pPr>
      <w:r w:rsidRPr="00431AA2">
        <w:rPr>
          <w:rFonts w:eastAsia="SimSun"/>
          <w:b/>
          <w:kern w:val="2"/>
          <w:lang w:eastAsia="hi-IN" w:bidi="hi-IN"/>
        </w:rPr>
        <w:br w:type="page"/>
      </w:r>
    </w:p>
    <w:p w:rsidR="00D34708" w:rsidRPr="000572B8" w:rsidRDefault="00D34708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0572B8">
        <w:rPr>
          <w:rFonts w:eastAsia="SimSun"/>
          <w:b/>
          <w:kern w:val="2"/>
          <w:lang w:eastAsia="hi-IN" w:bidi="hi-IN"/>
        </w:rPr>
        <w:t>СОДЕРЖАНИЕ</w:t>
      </w:r>
    </w:p>
    <w:p w:rsidR="00D34708" w:rsidRPr="000572B8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D34708" w:rsidRPr="000572B8" w:rsidTr="00D34708">
        <w:tc>
          <w:tcPr>
            <w:tcW w:w="562" w:type="dxa"/>
            <w:hideMark/>
          </w:tcPr>
          <w:p w:rsidR="00D34708" w:rsidRPr="000572B8" w:rsidRDefault="00D34708" w:rsidP="00D34708">
            <w:pPr>
              <w:jc w:val="center"/>
            </w:pPr>
            <w:r w:rsidRPr="000572B8">
              <w:t>1</w:t>
            </w:r>
          </w:p>
        </w:tc>
        <w:tc>
          <w:tcPr>
            <w:tcW w:w="8080" w:type="dxa"/>
            <w:hideMark/>
          </w:tcPr>
          <w:p w:rsidR="00D34708" w:rsidRPr="000572B8" w:rsidRDefault="00D34708" w:rsidP="00D34708">
            <w:pPr>
              <w:jc w:val="both"/>
            </w:pPr>
            <w:r w:rsidRPr="000572B8">
              <w:t>Наименование дисциплины</w:t>
            </w: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</w:tr>
      <w:tr w:rsidR="00D34708" w:rsidRPr="000572B8" w:rsidTr="00D34708">
        <w:tc>
          <w:tcPr>
            <w:tcW w:w="562" w:type="dxa"/>
            <w:hideMark/>
          </w:tcPr>
          <w:p w:rsidR="00D34708" w:rsidRPr="000572B8" w:rsidRDefault="00D34708" w:rsidP="00D34708">
            <w:pPr>
              <w:jc w:val="center"/>
            </w:pPr>
            <w:r w:rsidRPr="000572B8">
              <w:t>2</w:t>
            </w:r>
          </w:p>
        </w:tc>
        <w:tc>
          <w:tcPr>
            <w:tcW w:w="8080" w:type="dxa"/>
            <w:hideMark/>
          </w:tcPr>
          <w:p w:rsidR="00D34708" w:rsidRPr="000572B8" w:rsidRDefault="00D34708" w:rsidP="00D34708">
            <w:pPr>
              <w:jc w:val="both"/>
            </w:pPr>
            <w:r w:rsidRPr="000572B8">
              <w:t>Перечень планируемых результатов обучения по дисциплине, соотнесе</w:t>
            </w:r>
            <w:r w:rsidRPr="000572B8">
              <w:t>н</w:t>
            </w:r>
            <w:r w:rsidRPr="000572B8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3</w:t>
            </w:r>
          </w:p>
        </w:tc>
        <w:tc>
          <w:tcPr>
            <w:tcW w:w="8080" w:type="dxa"/>
            <w:hideMark/>
          </w:tcPr>
          <w:p w:rsidR="006D3EF7" w:rsidRPr="000572B8" w:rsidRDefault="006D3EF7" w:rsidP="006D3EF7">
            <w:pPr>
              <w:jc w:val="both"/>
              <w:rPr>
                <w:spacing w:val="4"/>
              </w:rPr>
            </w:pPr>
            <w:r w:rsidRPr="000572B8">
              <w:rPr>
                <w:spacing w:val="4"/>
              </w:rPr>
      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4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Содержание дисциплины, структурированное по темам (разделам) с указ</w:t>
            </w:r>
            <w:r w:rsidRPr="000572B8">
              <w:t>а</w:t>
            </w:r>
            <w:r w:rsidRPr="000572B8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5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6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7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ресурсов информационно-телекоммуникационной сети «Инте</w:t>
            </w:r>
            <w:r w:rsidRPr="000572B8">
              <w:t>р</w:t>
            </w:r>
            <w:r w:rsidRPr="000572B8"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8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9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0572B8">
              <w:t>о</w:t>
            </w:r>
            <w:r w:rsidRPr="000572B8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10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</w:tbl>
    <w:p w:rsidR="002933E5" w:rsidRPr="000572B8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0572B8">
        <w:rPr>
          <w:spacing w:val="-3"/>
          <w:lang w:eastAsia="en-US"/>
        </w:rPr>
        <w:br w:type="page"/>
      </w:r>
      <w:r w:rsidR="002933E5" w:rsidRPr="000572B8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0572B8">
        <w:rPr>
          <w:b/>
          <w:i/>
          <w:lang w:eastAsia="en-US"/>
        </w:rPr>
        <w:t>в соответствии с:</w:t>
      </w:r>
    </w:p>
    <w:p w:rsidR="002933E5" w:rsidRPr="000572B8" w:rsidRDefault="002933E5" w:rsidP="00A76E53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>- Федеральным законом Российской Федерации от 29.12.2012 № 273-ФЗ «Об обр</w:t>
      </w:r>
      <w:r w:rsidRPr="000572B8">
        <w:rPr>
          <w:lang w:eastAsia="en-US"/>
        </w:rPr>
        <w:t>а</w:t>
      </w:r>
      <w:r w:rsidRPr="000572B8">
        <w:rPr>
          <w:lang w:eastAsia="en-US"/>
        </w:rPr>
        <w:t>зовании в Российской Федерации»;</w:t>
      </w:r>
    </w:p>
    <w:p w:rsidR="004D036E" w:rsidRPr="000572B8" w:rsidRDefault="004D036E" w:rsidP="007C6C70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 xml:space="preserve">- </w:t>
      </w:r>
      <w:r w:rsidR="007C6C70" w:rsidRPr="000572B8">
        <w:rPr>
          <w:lang w:eastAsia="en-US"/>
        </w:rPr>
        <w:t>Приказом Минобрнауки России от 20.10.2021 N 951 "Об утверждении федерал</w:t>
      </w:r>
      <w:r w:rsidR="007C6C70" w:rsidRPr="000572B8">
        <w:rPr>
          <w:lang w:eastAsia="en-US"/>
        </w:rPr>
        <w:t>ь</w:t>
      </w:r>
      <w:r w:rsidR="007C6C70" w:rsidRPr="000572B8">
        <w:rPr>
          <w:lang w:eastAsia="en-US"/>
        </w:rPr>
        <w:t>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</w:t>
      </w:r>
      <w:r w:rsidR="007C6C70" w:rsidRPr="000572B8">
        <w:rPr>
          <w:lang w:eastAsia="en-US"/>
        </w:rPr>
        <w:t>с</w:t>
      </w:r>
      <w:r w:rsidR="007C6C70" w:rsidRPr="000572B8">
        <w:rPr>
          <w:lang w:eastAsia="en-US"/>
        </w:rPr>
        <w:t>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</w:t>
      </w:r>
      <w:r w:rsidR="007C6C70" w:rsidRPr="000572B8">
        <w:rPr>
          <w:lang w:eastAsia="en-US"/>
        </w:rPr>
        <w:t>н</w:t>
      </w:r>
      <w:r w:rsidR="007C6C70" w:rsidRPr="000572B8">
        <w:rPr>
          <w:lang w:eastAsia="en-US"/>
        </w:rPr>
        <w:t>юсте России 23.11.2021 N 65943)</w:t>
      </w:r>
      <w:r w:rsidR="007C6C70" w:rsidRPr="000572B8">
        <w:t>;</w:t>
      </w:r>
    </w:p>
    <w:p w:rsidR="005C20F0" w:rsidRPr="000572B8" w:rsidRDefault="005C20F0" w:rsidP="00A76E53">
      <w:pPr>
        <w:ind w:firstLine="709"/>
        <w:jc w:val="both"/>
      </w:pPr>
      <w:r w:rsidRPr="000572B8">
        <w:t xml:space="preserve">- </w:t>
      </w:r>
      <w:r w:rsidR="0090037A" w:rsidRPr="000572B8">
        <w:t>Постановление</w:t>
      </w:r>
      <w:r w:rsidR="004D036E" w:rsidRPr="000572B8">
        <w:t>м</w:t>
      </w:r>
      <w:r w:rsidR="0090037A" w:rsidRPr="000572B8">
        <w:t xml:space="preserve"> Правительства РФ от 30.11.2021 N 2122 "Об утверждении Пол</w:t>
      </w:r>
      <w:r w:rsidR="0090037A" w:rsidRPr="000572B8">
        <w:t>о</w:t>
      </w:r>
      <w:r w:rsidR="0090037A" w:rsidRPr="000572B8">
        <w:t>жения о подготовке научных и научно-педагогических кадров в аспирантуре (адъюнкт</w:t>
      </w:r>
      <w:r w:rsidR="0090037A" w:rsidRPr="000572B8">
        <w:t>у</w:t>
      </w:r>
      <w:r w:rsidR="0090037A" w:rsidRPr="000572B8">
        <w:t>ре)"</w:t>
      </w:r>
      <w:r w:rsidR="007C6C70" w:rsidRPr="000572B8">
        <w:t>.</w:t>
      </w:r>
    </w:p>
    <w:p w:rsidR="002933E5" w:rsidRPr="000572B8" w:rsidRDefault="002933E5" w:rsidP="00A76E53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>Рабочая программа дисциплины составлена в соответствии с локальными норм</w:t>
      </w:r>
      <w:r w:rsidRPr="000572B8">
        <w:rPr>
          <w:lang w:eastAsia="en-US"/>
        </w:rPr>
        <w:t>а</w:t>
      </w:r>
      <w:r w:rsidRPr="000572B8">
        <w:rPr>
          <w:lang w:eastAsia="en-US"/>
        </w:rPr>
        <w:t xml:space="preserve">тивными актами </w:t>
      </w:r>
      <w:r w:rsidR="00BB70FB" w:rsidRPr="000572B8">
        <w:rPr>
          <w:lang w:eastAsia="en-US"/>
        </w:rPr>
        <w:t>ЧУ ОО ВО «Омская гуманитарная академия» (</w:t>
      </w:r>
      <w:r w:rsidR="00BB70FB" w:rsidRPr="000572B8">
        <w:rPr>
          <w:i/>
          <w:lang w:eastAsia="en-US"/>
        </w:rPr>
        <w:t xml:space="preserve">далее – Академия; </w:t>
      </w:r>
      <w:proofErr w:type="spellStart"/>
      <w:r w:rsidR="00BB70FB" w:rsidRPr="000572B8">
        <w:rPr>
          <w:i/>
          <w:lang w:eastAsia="en-US"/>
        </w:rPr>
        <w:t>ОмГА</w:t>
      </w:r>
      <w:proofErr w:type="spellEnd"/>
      <w:r w:rsidR="00BB70FB" w:rsidRPr="000572B8">
        <w:rPr>
          <w:lang w:eastAsia="en-US"/>
        </w:rPr>
        <w:t>)</w:t>
      </w:r>
      <w:r w:rsidRPr="000572B8">
        <w:rPr>
          <w:lang w:eastAsia="en-US"/>
        </w:rPr>
        <w:t>:</w:t>
      </w:r>
    </w:p>
    <w:p w:rsidR="00431AA2" w:rsidRDefault="00431AA2" w:rsidP="00431AA2">
      <w:pPr>
        <w:ind w:firstLine="709"/>
        <w:jc w:val="both"/>
        <w:rPr>
          <w:lang w:eastAsia="en-US"/>
        </w:rPr>
      </w:pPr>
      <w:bookmarkStart w:id="2" w:name="_Hlk99829013"/>
      <w:bookmarkStart w:id="3" w:name="_Hlk101197671"/>
      <w:r>
        <w:rPr>
          <w:lang w:eastAsia="en-US"/>
        </w:rPr>
        <w:t xml:space="preserve">- «Положением </w:t>
      </w:r>
      <w:r>
        <w:t>о подготовке научных и научно-педагогических кадров в аспира</w:t>
      </w:r>
      <w:r>
        <w:t>н</w:t>
      </w:r>
      <w:r>
        <w:t>туре</w:t>
      </w:r>
      <w:r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7), утвержденного пр</w:t>
      </w:r>
      <w:r>
        <w:rPr>
          <w:lang w:eastAsia="en-US"/>
        </w:rPr>
        <w:t>и</w:t>
      </w:r>
      <w:r>
        <w:rPr>
          <w:lang w:eastAsia="en-US"/>
        </w:rPr>
        <w:t>казом ректора от 28.02.2022 №28</w:t>
      </w:r>
    </w:p>
    <w:p w:rsidR="00431AA2" w:rsidRDefault="00431AA2" w:rsidP="00431AA2">
      <w:pPr>
        <w:ind w:firstLine="709"/>
        <w:jc w:val="both"/>
        <w:rPr>
          <w:lang w:eastAsia="en-US"/>
        </w:rPr>
      </w:pPr>
      <w:r>
        <w:rPr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</w:t>
      </w:r>
      <w:r>
        <w:rPr>
          <w:lang w:eastAsia="en-US"/>
        </w:rPr>
        <w:t>у</w:t>
      </w:r>
      <w:r>
        <w:rPr>
          <w:lang w:eastAsia="en-US"/>
        </w:rPr>
        <w:t xml:space="preserve">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7), утвержденного прик</w:t>
      </w:r>
      <w:r>
        <w:rPr>
          <w:lang w:eastAsia="en-US"/>
        </w:rPr>
        <w:t>а</w:t>
      </w:r>
      <w:r>
        <w:rPr>
          <w:lang w:eastAsia="en-US"/>
        </w:rPr>
        <w:t>зом ректора от 28.02.2022 №28;</w:t>
      </w:r>
    </w:p>
    <w:p w:rsidR="00431AA2" w:rsidRDefault="00431AA2" w:rsidP="00431AA2">
      <w:pPr>
        <w:ind w:firstLine="709"/>
        <w:jc w:val="both"/>
        <w:rPr>
          <w:lang w:eastAsia="en-US"/>
        </w:rPr>
      </w:pPr>
      <w:r>
        <w:rPr>
          <w:lang w:eastAsia="en-US"/>
        </w:rPr>
        <w:t>- «Положением о порядке разработки и утверждения адаптированных образов</w:t>
      </w:r>
      <w:r>
        <w:rPr>
          <w:lang w:eastAsia="en-US"/>
        </w:rPr>
        <w:t>а</w:t>
      </w:r>
      <w:r>
        <w:rPr>
          <w:lang w:eastAsia="en-US"/>
        </w:rPr>
        <w:t xml:space="preserve">тельных программ </w:t>
      </w:r>
      <w:r>
        <w:t>подготовки научных и научно-педагогических кадров в аспирантуре</w:t>
      </w:r>
      <w:r>
        <w:rPr>
          <w:lang w:eastAsia="en-US"/>
        </w:rPr>
        <w:t xml:space="preserve"> для лиц с ограниченными возможностями здоровья и инвалидов», одобренного на засед</w:t>
      </w:r>
      <w:r>
        <w:rPr>
          <w:lang w:eastAsia="en-US"/>
        </w:rPr>
        <w:t>а</w:t>
      </w:r>
      <w:r>
        <w:rPr>
          <w:lang w:eastAsia="en-US"/>
        </w:rPr>
        <w:t xml:space="preserve">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2"/>
    </w:p>
    <w:p w:rsidR="002661A3" w:rsidRPr="000572B8" w:rsidRDefault="00431AA2" w:rsidP="00FB2800">
      <w:pPr>
        <w:suppressAutoHyphens/>
        <w:ind w:firstLine="708"/>
        <w:jc w:val="both"/>
        <w:rPr>
          <w:b/>
        </w:rPr>
      </w:pPr>
      <w:r w:rsidRPr="000572B8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0572B8">
        <w:t>программе подготовки научных и</w:t>
      </w:r>
      <w:r w:rsidRPr="000572B8">
        <w:rPr>
          <w:sz w:val="28"/>
          <w:szCs w:val="28"/>
        </w:rPr>
        <w:t xml:space="preserve"> </w:t>
      </w:r>
      <w:r w:rsidRPr="000572B8">
        <w:t>научно-педагогических кадров в аспирантуре по научной специальности</w:t>
      </w:r>
      <w:r w:rsidR="005413B6">
        <w:t xml:space="preserve"> </w:t>
      </w:r>
      <w:r w:rsidR="005413B6" w:rsidRPr="005413B6">
        <w:t>5.3.1. Общая психология, психология личности, история психологии</w:t>
      </w:r>
      <w:r w:rsidRPr="000572B8">
        <w:t xml:space="preserve">; </w:t>
      </w:r>
      <w:r w:rsidRPr="000572B8">
        <w:rPr>
          <w:lang w:eastAsia="en-US"/>
        </w:rPr>
        <w:t xml:space="preserve">форма обучения – очная, </w:t>
      </w:r>
      <w:r w:rsidR="00BF714B" w:rsidRPr="00BF714B">
        <w:rPr>
          <w:lang w:eastAsia="en-US"/>
        </w:rPr>
        <w:t xml:space="preserve">на </w:t>
      </w:r>
      <w:bookmarkEnd w:id="3"/>
      <w:r w:rsidR="00FB2800" w:rsidRPr="00C964DA">
        <w:rPr>
          <w:lang w:eastAsia="en-US"/>
        </w:rPr>
        <w:t>2024/2025 учебный год, утвержденным приказом ректора от 25.03.2024 №34;</w:t>
      </w:r>
    </w:p>
    <w:p w:rsidR="00A76E53" w:rsidRPr="000572B8" w:rsidRDefault="00A76E53" w:rsidP="001F519A">
      <w:pPr>
        <w:suppressAutoHyphens/>
        <w:jc w:val="both"/>
        <w:rPr>
          <w:b/>
          <w:bCs/>
        </w:rPr>
      </w:pPr>
      <w:r w:rsidRPr="000572B8">
        <w:rPr>
          <w:b/>
        </w:rPr>
        <w:t>Возможность внесения изменений и дополнений в разработанную Академией</w:t>
      </w:r>
      <w:r w:rsidR="001A4C2A" w:rsidRPr="000572B8">
        <w:rPr>
          <w:b/>
        </w:rPr>
        <w:t xml:space="preserve"> </w:t>
      </w:r>
      <w:r w:rsidRPr="000572B8">
        <w:rPr>
          <w:b/>
        </w:rPr>
        <w:t xml:space="preserve">образовательную программу в части рабочей программы дисциплины </w:t>
      </w:r>
      <w:r w:rsidR="001F519A" w:rsidRPr="000572B8">
        <w:rPr>
          <w:b/>
          <w:bCs/>
          <w:caps/>
        </w:rPr>
        <w:t>1.1.1(Н)</w:t>
      </w:r>
      <w:r w:rsidR="001F519A" w:rsidRPr="000572B8">
        <w:rPr>
          <w:b/>
          <w:bCs/>
        </w:rPr>
        <w:t xml:space="preserve"> Научно-исследовательская деятельность</w:t>
      </w:r>
      <w:r w:rsidR="001F519A" w:rsidRPr="000572B8">
        <w:rPr>
          <w:b/>
          <w:bCs/>
          <w:caps/>
        </w:rPr>
        <w:t xml:space="preserve"> </w:t>
      </w:r>
      <w:r w:rsidR="00C44D85" w:rsidRPr="000572B8">
        <w:rPr>
          <w:b/>
        </w:rPr>
        <w:t>в</w:t>
      </w:r>
      <w:r w:rsidRPr="000572B8">
        <w:rPr>
          <w:b/>
        </w:rPr>
        <w:t xml:space="preserve"> тече</w:t>
      </w:r>
      <w:r w:rsidR="009F4070" w:rsidRPr="000572B8">
        <w:rPr>
          <w:b/>
        </w:rPr>
        <w:t xml:space="preserve">ние </w:t>
      </w:r>
      <w:r w:rsidR="005A247E" w:rsidRPr="000572B8">
        <w:rPr>
          <w:b/>
        </w:rPr>
        <w:t>202</w:t>
      </w:r>
      <w:r w:rsidR="00FB2800">
        <w:rPr>
          <w:b/>
        </w:rPr>
        <w:t>4</w:t>
      </w:r>
      <w:r w:rsidR="005A247E" w:rsidRPr="000572B8">
        <w:rPr>
          <w:b/>
        </w:rPr>
        <w:t>/202</w:t>
      </w:r>
      <w:r w:rsidR="00FB2800">
        <w:rPr>
          <w:b/>
        </w:rPr>
        <w:t>5</w:t>
      </w:r>
      <w:r w:rsidR="005A247E" w:rsidRPr="000572B8">
        <w:rPr>
          <w:b/>
        </w:rPr>
        <w:t xml:space="preserve"> учебного года</w:t>
      </w:r>
      <w:r w:rsidRPr="000572B8">
        <w:rPr>
          <w:b/>
        </w:rPr>
        <w:t>:</w:t>
      </w:r>
    </w:p>
    <w:p w:rsidR="00C840B1" w:rsidRPr="000572B8" w:rsidRDefault="00A76E53" w:rsidP="00C44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</w:t>
      </w:r>
      <w:r w:rsidR="00C44D85" w:rsidRPr="000572B8">
        <w:rPr>
          <w:rFonts w:ascii="Times New Roman" w:hAnsi="Times New Roman" w:cs="Times New Roman"/>
          <w:sz w:val="24"/>
          <w:szCs w:val="24"/>
        </w:rPr>
        <w:t xml:space="preserve"> </w:t>
      </w:r>
      <w:r w:rsidR="00A7334F" w:rsidRPr="000572B8">
        <w:rPr>
          <w:rFonts w:ascii="Times New Roman" w:hAnsi="Times New Roman" w:cs="Times New Roman"/>
          <w:sz w:val="24"/>
          <w:szCs w:val="24"/>
        </w:rPr>
        <w:t>Ф</w:t>
      </w:r>
      <w:r w:rsidR="00C44D85" w:rsidRPr="000572B8">
        <w:rPr>
          <w:rFonts w:ascii="Times New Roman" w:hAnsi="Times New Roman" w:cs="Times New Roman"/>
          <w:sz w:val="24"/>
          <w:szCs w:val="24"/>
        </w:rPr>
        <w:t>едеральных государственных тр</w:t>
      </w:r>
      <w:r w:rsidR="00C44D85" w:rsidRPr="000572B8">
        <w:rPr>
          <w:rFonts w:ascii="Times New Roman" w:hAnsi="Times New Roman" w:cs="Times New Roman"/>
          <w:sz w:val="24"/>
          <w:szCs w:val="24"/>
        </w:rPr>
        <w:t>е</w:t>
      </w:r>
      <w:r w:rsidR="00C44D85" w:rsidRPr="000572B8">
        <w:rPr>
          <w:rFonts w:ascii="Times New Roman" w:hAnsi="Times New Roman" w:cs="Times New Roman"/>
          <w:sz w:val="24"/>
          <w:szCs w:val="24"/>
        </w:rPr>
        <w:t xml:space="preserve">бований к </w:t>
      </w:r>
      <w:r w:rsidRPr="000572B8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0572B8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792F22" w:rsidRPr="000572B8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</w:t>
      </w:r>
      <w:r w:rsidR="00792F22" w:rsidRPr="000572B8">
        <w:rPr>
          <w:rFonts w:ascii="Times New Roman" w:hAnsi="Times New Roman" w:cs="Times New Roman"/>
          <w:sz w:val="24"/>
          <w:szCs w:val="24"/>
        </w:rPr>
        <w:t>н</w:t>
      </w:r>
      <w:r w:rsidR="00792F22" w:rsidRPr="000572B8">
        <w:rPr>
          <w:rFonts w:ascii="Times New Roman" w:hAnsi="Times New Roman" w:cs="Times New Roman"/>
          <w:sz w:val="24"/>
          <w:szCs w:val="24"/>
        </w:rPr>
        <w:t xml:space="preserve">туре по </w:t>
      </w:r>
      <w:r w:rsidR="001A4C2A" w:rsidRPr="000572B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0925B4">
        <w:rPr>
          <w:rFonts w:ascii="Times New Roman" w:hAnsi="Times New Roman" w:cs="Times New Roman"/>
          <w:sz w:val="24"/>
          <w:szCs w:val="24"/>
        </w:rPr>
        <w:t xml:space="preserve">5.3.1. </w:t>
      </w:r>
      <w:proofErr w:type="gramStart"/>
      <w:r w:rsidR="000925B4">
        <w:rPr>
          <w:rFonts w:ascii="Times New Roman" w:hAnsi="Times New Roman" w:cs="Times New Roman"/>
          <w:sz w:val="24"/>
          <w:szCs w:val="24"/>
        </w:rPr>
        <w:t>Общая психология, психология личности, история психологии</w:t>
      </w:r>
      <w:r w:rsidR="001F519A" w:rsidRPr="000572B8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0572B8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</w:t>
      </w:r>
      <w:r w:rsidR="00C840B1" w:rsidRPr="000572B8">
        <w:rPr>
          <w:rFonts w:ascii="Times New Roman" w:hAnsi="Times New Roman" w:cs="Times New Roman"/>
          <w:sz w:val="24"/>
          <w:szCs w:val="24"/>
        </w:rPr>
        <w:t>ь</w:t>
      </w:r>
      <w:r w:rsidR="00C840B1" w:rsidRPr="000572B8">
        <w:rPr>
          <w:rFonts w:ascii="Times New Roman" w:hAnsi="Times New Roman" w:cs="Times New Roman"/>
          <w:sz w:val="24"/>
          <w:szCs w:val="24"/>
        </w:rPr>
        <w:t>ной организации при согласовании со всеми участниками образовательного процесса о</w:t>
      </w:r>
      <w:r w:rsidR="00C840B1" w:rsidRPr="000572B8">
        <w:rPr>
          <w:rFonts w:ascii="Times New Roman" w:hAnsi="Times New Roman" w:cs="Times New Roman"/>
          <w:sz w:val="24"/>
          <w:szCs w:val="24"/>
        </w:rPr>
        <w:t>б</w:t>
      </w:r>
      <w:r w:rsidR="00C840B1" w:rsidRPr="000572B8">
        <w:rPr>
          <w:rFonts w:ascii="Times New Roman" w:hAnsi="Times New Roman" w:cs="Times New Roman"/>
          <w:sz w:val="24"/>
          <w:szCs w:val="24"/>
        </w:rPr>
        <w:t>разовательная организация имеет право внести изменения и дополнения в разработанную ранее рабочую программу дисциплины</w:t>
      </w:r>
      <w:r w:rsidR="00431AA2">
        <w:rPr>
          <w:rFonts w:ascii="Times New Roman" w:hAnsi="Times New Roman" w:cs="Times New Roman"/>
          <w:sz w:val="24"/>
          <w:szCs w:val="24"/>
        </w:rPr>
        <w:t xml:space="preserve"> </w:t>
      </w:r>
      <w:r w:rsidR="00431AA2" w:rsidRPr="00431AA2">
        <w:rPr>
          <w:rFonts w:ascii="Times New Roman" w:hAnsi="Times New Roman" w:cs="Times New Roman"/>
          <w:sz w:val="24"/>
          <w:szCs w:val="24"/>
        </w:rPr>
        <w:t>1.1.1(Н) Научно-исследовательская деятельность</w:t>
      </w:r>
      <w:r w:rsidR="00C840B1" w:rsidRPr="000572B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A247E" w:rsidRPr="000572B8">
        <w:rPr>
          <w:rFonts w:ascii="Times New Roman" w:hAnsi="Times New Roman" w:cs="Times New Roman"/>
          <w:sz w:val="24"/>
          <w:szCs w:val="24"/>
        </w:rPr>
        <w:t>202</w:t>
      </w:r>
      <w:r w:rsidR="00FB2800">
        <w:rPr>
          <w:rFonts w:ascii="Times New Roman" w:hAnsi="Times New Roman" w:cs="Times New Roman"/>
          <w:sz w:val="24"/>
          <w:szCs w:val="24"/>
        </w:rPr>
        <w:t>4</w:t>
      </w:r>
      <w:r w:rsidR="005A247E" w:rsidRPr="000572B8">
        <w:rPr>
          <w:rFonts w:ascii="Times New Roman" w:hAnsi="Times New Roman" w:cs="Times New Roman"/>
          <w:sz w:val="24"/>
          <w:szCs w:val="24"/>
        </w:rPr>
        <w:t>/202</w:t>
      </w:r>
      <w:bookmarkStart w:id="4" w:name="_GoBack"/>
      <w:bookmarkEnd w:id="4"/>
      <w:r w:rsidR="00FB2800">
        <w:rPr>
          <w:rFonts w:ascii="Times New Roman" w:hAnsi="Times New Roman" w:cs="Times New Roman"/>
          <w:sz w:val="24"/>
          <w:szCs w:val="24"/>
        </w:rPr>
        <w:t xml:space="preserve">5 </w:t>
      </w:r>
      <w:r w:rsidR="005A247E" w:rsidRPr="000572B8">
        <w:rPr>
          <w:rFonts w:ascii="Times New Roman" w:hAnsi="Times New Roman" w:cs="Times New Roman"/>
          <w:sz w:val="24"/>
          <w:szCs w:val="24"/>
        </w:rPr>
        <w:t>учебного года</w:t>
      </w:r>
      <w:r w:rsidR="00C840B1" w:rsidRPr="000572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33E5" w:rsidRPr="000572B8" w:rsidRDefault="002933E5" w:rsidP="009F4070">
      <w:pPr>
        <w:suppressAutoHyphens/>
        <w:jc w:val="both"/>
      </w:pPr>
    </w:p>
    <w:p w:rsidR="001F519A" w:rsidRPr="00431AA2" w:rsidRDefault="007F4B97" w:rsidP="00431A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2B8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431AA2">
        <w:rPr>
          <w:rFonts w:ascii="Times New Roman" w:hAnsi="Times New Roman"/>
          <w:b/>
          <w:sz w:val="24"/>
          <w:szCs w:val="24"/>
        </w:rPr>
        <w:t xml:space="preserve"> </w:t>
      </w:r>
      <w:r w:rsidR="001F519A" w:rsidRPr="00431AA2">
        <w:rPr>
          <w:rFonts w:ascii="Times New Roman" w:hAnsi="Times New Roman"/>
          <w:b/>
          <w:bCs/>
          <w:caps/>
          <w:sz w:val="24"/>
          <w:szCs w:val="24"/>
        </w:rPr>
        <w:t>1.1.1(Н)</w:t>
      </w:r>
      <w:r w:rsidR="001F519A" w:rsidRPr="00431AA2">
        <w:rPr>
          <w:rFonts w:ascii="Times New Roman" w:hAnsi="Times New Roman"/>
          <w:b/>
          <w:bCs/>
        </w:rPr>
        <w:t xml:space="preserve"> </w:t>
      </w:r>
      <w:r w:rsidR="001F519A" w:rsidRPr="00431AA2">
        <w:rPr>
          <w:rFonts w:ascii="Times New Roman" w:hAnsi="Times New Roman"/>
          <w:b/>
          <w:bCs/>
          <w:sz w:val="24"/>
          <w:szCs w:val="24"/>
        </w:rPr>
        <w:t>Научно-исследовательская деятельность</w:t>
      </w:r>
    </w:p>
    <w:p w:rsidR="00D320C4" w:rsidRPr="000572B8" w:rsidRDefault="00D320C4" w:rsidP="001F519A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572B8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A7334F" w:rsidRPr="000572B8">
        <w:rPr>
          <w:rFonts w:ascii="Times New Roman" w:hAnsi="Times New Roman"/>
          <w:b/>
          <w:sz w:val="24"/>
          <w:szCs w:val="24"/>
        </w:rPr>
        <w:t>федеральных государственных требов</w:t>
      </w:r>
      <w:r w:rsidR="00A7334F" w:rsidRPr="000572B8">
        <w:rPr>
          <w:rFonts w:ascii="Times New Roman" w:hAnsi="Times New Roman"/>
          <w:b/>
          <w:sz w:val="24"/>
          <w:szCs w:val="24"/>
        </w:rPr>
        <w:t>а</w:t>
      </w:r>
      <w:r w:rsidR="00A7334F" w:rsidRPr="000572B8">
        <w:rPr>
          <w:rFonts w:ascii="Times New Roman" w:hAnsi="Times New Roman"/>
          <w:b/>
          <w:sz w:val="24"/>
          <w:szCs w:val="24"/>
        </w:rPr>
        <w:t>ний к программам подготовки научных и научно-педагогических кадров в асп</w:t>
      </w:r>
      <w:r w:rsidR="00A7334F" w:rsidRPr="000572B8">
        <w:rPr>
          <w:rFonts w:ascii="Times New Roman" w:hAnsi="Times New Roman"/>
          <w:b/>
          <w:sz w:val="24"/>
          <w:szCs w:val="24"/>
        </w:rPr>
        <w:t>и</w:t>
      </w:r>
      <w:r w:rsidR="00A7334F" w:rsidRPr="000572B8">
        <w:rPr>
          <w:rFonts w:ascii="Times New Roman" w:hAnsi="Times New Roman"/>
          <w:b/>
          <w:sz w:val="24"/>
          <w:szCs w:val="24"/>
        </w:rPr>
        <w:t>рантуре</w:t>
      </w:r>
    </w:p>
    <w:p w:rsidR="00D320C4" w:rsidRPr="000572B8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lastRenderedPageBreak/>
        <w:t xml:space="preserve">В соответствии с </w:t>
      </w:r>
      <w:r w:rsidR="00A7334F" w:rsidRPr="000572B8">
        <w:rPr>
          <w:rFonts w:eastAsia="Calibri"/>
          <w:lang w:eastAsia="en-US"/>
        </w:rPr>
        <w:t>Федеральны</w:t>
      </w:r>
      <w:r w:rsidR="00074CDD" w:rsidRPr="000572B8">
        <w:rPr>
          <w:rFonts w:eastAsia="Calibri"/>
          <w:lang w:eastAsia="en-US"/>
        </w:rPr>
        <w:t>ми</w:t>
      </w:r>
      <w:r w:rsidR="00A7334F" w:rsidRPr="000572B8">
        <w:rPr>
          <w:rFonts w:eastAsia="Calibri"/>
          <w:lang w:eastAsia="en-US"/>
        </w:rPr>
        <w:t xml:space="preserve"> государственны</w:t>
      </w:r>
      <w:r w:rsidR="00074CDD" w:rsidRPr="000572B8">
        <w:rPr>
          <w:rFonts w:eastAsia="Calibri"/>
          <w:lang w:eastAsia="en-US"/>
        </w:rPr>
        <w:t>ми</w:t>
      </w:r>
      <w:r w:rsidR="00A7334F" w:rsidRPr="000572B8">
        <w:rPr>
          <w:rFonts w:eastAsia="Calibri"/>
          <w:lang w:eastAsia="en-US"/>
        </w:rPr>
        <w:t xml:space="preserve"> требовани</w:t>
      </w:r>
      <w:r w:rsidR="00074CDD" w:rsidRPr="000572B8">
        <w:rPr>
          <w:rFonts w:eastAsia="Calibri"/>
          <w:lang w:eastAsia="en-US"/>
        </w:rPr>
        <w:t>ями</w:t>
      </w:r>
      <w:r w:rsidR="00A7334F" w:rsidRPr="000572B8">
        <w:rPr>
          <w:rFonts w:eastAsia="Calibri"/>
          <w:lang w:eastAsia="en-US"/>
        </w:rPr>
        <w:t xml:space="preserve"> к  программам подготовки научных и научно-педагогических кадров в аспирантуре</w:t>
      </w:r>
      <w:r w:rsidRPr="000572B8">
        <w:t>, утвержденн</w:t>
      </w:r>
      <w:r w:rsidR="00A7334F" w:rsidRPr="000572B8">
        <w:t>ы</w:t>
      </w:r>
      <w:r w:rsidR="00493F32" w:rsidRPr="000572B8">
        <w:t>ми</w:t>
      </w:r>
      <w:r w:rsidRPr="000572B8">
        <w:t xml:space="preserve"> Приказом </w:t>
      </w:r>
      <w:r w:rsidR="007C6C70" w:rsidRPr="000572B8">
        <w:rPr>
          <w:lang w:eastAsia="en-US"/>
        </w:rPr>
        <w:t>Минобрнауки России от 20.10.2021 N 951 "Об утверждении федеральных гос</w:t>
      </w:r>
      <w:r w:rsidR="007C6C70" w:rsidRPr="000572B8">
        <w:rPr>
          <w:lang w:eastAsia="en-US"/>
        </w:rPr>
        <w:t>у</w:t>
      </w:r>
      <w:r w:rsidR="007C6C70" w:rsidRPr="000572B8">
        <w:rPr>
          <w:lang w:eastAsia="en-US"/>
        </w:rPr>
        <w:t>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</w:t>
      </w:r>
      <w:r w:rsidR="007C6C70" w:rsidRPr="000572B8">
        <w:rPr>
          <w:lang w:eastAsia="en-US"/>
        </w:rPr>
        <w:t>с</w:t>
      </w:r>
      <w:r w:rsidR="007C6C70" w:rsidRPr="000572B8">
        <w:rPr>
          <w:lang w:eastAsia="en-US"/>
        </w:rPr>
        <w:t>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</w:t>
      </w:r>
      <w:r w:rsidR="007C6C70" w:rsidRPr="000572B8">
        <w:rPr>
          <w:lang w:eastAsia="en-US"/>
        </w:rPr>
        <w:t>н</w:t>
      </w:r>
      <w:r w:rsidR="007C6C70" w:rsidRPr="000572B8">
        <w:rPr>
          <w:lang w:eastAsia="en-US"/>
        </w:rPr>
        <w:t>юсте России 23.11.2021 N 65943)</w:t>
      </w:r>
      <w:r w:rsidRPr="000572B8">
        <w:t xml:space="preserve">, </w:t>
      </w:r>
      <w:r w:rsidRPr="000572B8">
        <w:rPr>
          <w:rFonts w:eastAsia="Calibri"/>
          <w:lang w:eastAsia="en-US"/>
        </w:rPr>
        <w:t>при разработке основной профессиональной образов</w:t>
      </w:r>
      <w:r w:rsidRPr="000572B8">
        <w:rPr>
          <w:rFonts w:eastAsia="Calibri"/>
          <w:lang w:eastAsia="en-US"/>
        </w:rPr>
        <w:t>а</w:t>
      </w:r>
      <w:r w:rsidRPr="000572B8">
        <w:rPr>
          <w:rFonts w:eastAsia="Calibri"/>
          <w:lang w:eastAsia="en-US"/>
        </w:rPr>
        <w:t>тельной программы</w:t>
      </w:r>
      <w:r w:rsidR="007C6C70" w:rsidRPr="000572B8">
        <w:rPr>
          <w:rFonts w:eastAsia="Calibri"/>
          <w:lang w:eastAsia="en-US"/>
        </w:rPr>
        <w:t xml:space="preserve"> - </w:t>
      </w:r>
      <w:r w:rsidR="007C6C70" w:rsidRPr="000572B8">
        <w:t>программы подготовки научных и научно-педагогических кадров в аспирантуре</w:t>
      </w:r>
      <w:r w:rsidRPr="000572B8">
        <w:rPr>
          <w:rFonts w:eastAsia="Calibri"/>
          <w:lang w:eastAsia="en-US"/>
        </w:rPr>
        <w:t xml:space="preserve"> (далее </w:t>
      </w:r>
      <w:r w:rsidR="001F094F" w:rsidRPr="000572B8">
        <w:rPr>
          <w:rFonts w:eastAsia="Calibri"/>
          <w:lang w:eastAsia="en-US"/>
        </w:rPr>
        <w:t>–</w:t>
      </w:r>
      <w:r w:rsidRPr="000572B8">
        <w:rPr>
          <w:rFonts w:eastAsia="Calibri"/>
          <w:lang w:eastAsia="en-US"/>
        </w:rPr>
        <w:t xml:space="preserve"> </w:t>
      </w:r>
      <w:r w:rsidR="001F094F" w:rsidRPr="000572B8">
        <w:rPr>
          <w:rFonts w:eastAsia="Calibri"/>
          <w:lang w:eastAsia="en-US"/>
        </w:rPr>
        <w:t>программы аспирантуры</w:t>
      </w:r>
      <w:r w:rsidRPr="000572B8">
        <w:rPr>
          <w:rFonts w:eastAsia="Calibri"/>
          <w:lang w:eastAsia="en-US"/>
        </w:rPr>
        <w:t>) определены возможности Академии в формировании компетенций выпускников.</w:t>
      </w:r>
    </w:p>
    <w:p w:rsidR="00D320C4" w:rsidRPr="000572B8" w:rsidRDefault="00D320C4" w:rsidP="004934A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Процесс изучения дисциплины </w:t>
      </w:r>
      <w:bookmarkStart w:id="5" w:name="_Hlk96756363"/>
      <w:r w:rsidR="004934AC" w:rsidRPr="000572B8">
        <w:rPr>
          <w:rFonts w:ascii="Times New Roman" w:hAnsi="Times New Roman"/>
          <w:b/>
          <w:bCs/>
          <w:caps/>
          <w:sz w:val="24"/>
          <w:szCs w:val="24"/>
        </w:rPr>
        <w:t>1.1.1(Н)</w:t>
      </w:r>
      <w:r w:rsidR="004934AC" w:rsidRPr="000572B8">
        <w:rPr>
          <w:rFonts w:ascii="Times New Roman" w:hAnsi="Times New Roman"/>
          <w:b/>
          <w:bCs/>
          <w:sz w:val="24"/>
          <w:szCs w:val="24"/>
        </w:rPr>
        <w:t xml:space="preserve"> Научно-исследовательская деятельность</w:t>
      </w:r>
      <w:bookmarkEnd w:id="5"/>
      <w:r w:rsidR="00431AA2">
        <w:rPr>
          <w:rFonts w:ascii="Times New Roman" w:hAnsi="Times New Roman"/>
          <w:sz w:val="24"/>
          <w:szCs w:val="24"/>
        </w:rPr>
        <w:t xml:space="preserve"> </w:t>
      </w:r>
      <w:r w:rsidRPr="000572B8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D320C4" w:rsidRPr="000572B8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595"/>
        <w:gridCol w:w="4927"/>
      </w:tblGrid>
      <w:tr w:rsidR="00D320C4" w:rsidRPr="000572B8" w:rsidTr="00D320C4">
        <w:tc>
          <w:tcPr>
            <w:tcW w:w="3049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Результаты освоения </w:t>
            </w:r>
            <w:r w:rsidR="001F094F" w:rsidRPr="000572B8">
              <w:rPr>
                <w:rFonts w:eastAsia="Calibri"/>
                <w:lang w:eastAsia="en-US"/>
              </w:rPr>
              <w:t>пр</w:t>
            </w:r>
            <w:r w:rsidR="001F094F" w:rsidRPr="000572B8">
              <w:rPr>
                <w:rFonts w:eastAsia="Calibri"/>
                <w:lang w:eastAsia="en-US"/>
              </w:rPr>
              <w:t>о</w:t>
            </w:r>
            <w:r w:rsidR="001F094F" w:rsidRPr="000572B8">
              <w:rPr>
                <w:rFonts w:eastAsia="Calibri"/>
                <w:lang w:eastAsia="en-US"/>
              </w:rPr>
              <w:t>граммы аспирантуры</w:t>
            </w:r>
            <w:r w:rsidRPr="000572B8">
              <w:rPr>
                <w:rFonts w:eastAsia="Calibri"/>
                <w:lang w:eastAsia="en-US"/>
              </w:rPr>
              <w:t xml:space="preserve"> (с</w:t>
            </w:r>
            <w:r w:rsidRPr="000572B8">
              <w:rPr>
                <w:rFonts w:eastAsia="Calibri"/>
                <w:lang w:eastAsia="en-US"/>
              </w:rPr>
              <w:t>о</w:t>
            </w:r>
            <w:r w:rsidRPr="000572B8">
              <w:rPr>
                <w:rFonts w:eastAsia="Calibri"/>
                <w:lang w:eastAsia="en-US"/>
              </w:rPr>
              <w:t xml:space="preserve">держание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Код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431AA2" w:rsidRPr="000572B8" w:rsidTr="00476FDC">
        <w:tc>
          <w:tcPr>
            <w:tcW w:w="3049" w:type="dxa"/>
            <w:vAlign w:val="center"/>
          </w:tcPr>
          <w:p w:rsidR="00431AA2" w:rsidRPr="00586C69" w:rsidRDefault="00431AA2" w:rsidP="00431AA2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к критич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скому анализу и оценке современных научных до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тижений, генерированию новых идей при решении исследовательских и пра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тических задач, в том чи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 в междисциплинарных областях </w:t>
            </w:r>
          </w:p>
          <w:p w:rsidR="00431AA2" w:rsidRPr="00586C69" w:rsidRDefault="00431AA2" w:rsidP="00431AA2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Pr="00586C69" w:rsidRDefault="00431AA2" w:rsidP="00431AA2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86C69"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  <w:t>УК-1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586C69">
              <w:rPr>
                <w:rFonts w:eastAsia="Calibri"/>
                <w:i/>
              </w:rPr>
              <w:t>Знать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bCs/>
              </w:rPr>
            </w:pPr>
            <w:r w:rsidRPr="00586C69">
              <w:rPr>
                <w:rFonts w:eastAsia="Calibri"/>
              </w:rPr>
              <w:t xml:space="preserve">- </w:t>
            </w:r>
            <w:r w:rsidRPr="00586C69">
              <w:rPr>
                <w:rFonts w:eastAsia="Calibri"/>
                <w:bCs/>
              </w:rPr>
              <w:t>понятийно-категориальный аппарат, м</w:t>
            </w:r>
            <w:r w:rsidRPr="00586C69">
              <w:rPr>
                <w:rFonts w:eastAsia="Calibri"/>
                <w:bCs/>
              </w:rPr>
              <w:t>е</w:t>
            </w:r>
            <w:r w:rsidRPr="00586C69">
              <w:rPr>
                <w:rFonts w:eastAsia="Calibri"/>
                <w:bCs/>
              </w:rPr>
              <w:t>тодологию науки, основные виды научных источников, принципы их научной критики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</w:rPr>
            </w:pPr>
            <w:r w:rsidRPr="00586C69">
              <w:rPr>
                <w:rFonts w:eastAsia="Calibri"/>
                <w:bCs/>
              </w:rPr>
              <w:t xml:space="preserve">- методы генерирования новых идей </w:t>
            </w:r>
            <w:r w:rsidRPr="00586C69">
              <w:rPr>
                <w:rFonts w:eastAsia="Calibri"/>
              </w:rPr>
              <w:t>при решении исследовательских и практических задач, в том числе в междисциплинарных о</w:t>
            </w:r>
            <w:r w:rsidRPr="00586C69">
              <w:rPr>
                <w:rFonts w:eastAsia="Calibri"/>
              </w:rPr>
              <w:t>б</w:t>
            </w:r>
            <w:r w:rsidRPr="00586C69">
              <w:rPr>
                <w:rFonts w:eastAsia="Calibri"/>
              </w:rPr>
              <w:t>ластях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586C69">
              <w:rPr>
                <w:rFonts w:eastAsia="Calibri"/>
                <w:i/>
              </w:rPr>
              <w:t xml:space="preserve">Уметь 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bCs/>
              </w:rPr>
            </w:pPr>
            <w:r w:rsidRPr="00586C69">
              <w:rPr>
                <w:rFonts w:eastAsia="Calibri"/>
              </w:rPr>
              <w:t xml:space="preserve">- </w:t>
            </w:r>
            <w:r w:rsidRPr="00586C69">
              <w:rPr>
                <w:rFonts w:eastAsia="Calibri"/>
                <w:bCs/>
              </w:rPr>
              <w:t>грамотно комментировать основное с</w:t>
            </w:r>
            <w:r w:rsidRPr="00586C69">
              <w:rPr>
                <w:rFonts w:eastAsia="Calibri"/>
                <w:bCs/>
              </w:rPr>
              <w:t>о</w:t>
            </w:r>
            <w:r w:rsidRPr="00586C69">
              <w:rPr>
                <w:rFonts w:eastAsia="Calibri"/>
                <w:bCs/>
              </w:rPr>
              <w:t>держание современных важнейших научных теорий и основополагающих научно-концептуальных моделей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 xml:space="preserve">- </w:t>
            </w:r>
            <w:r w:rsidRPr="00586C69">
              <w:rPr>
                <w:rFonts w:eastAsia="Calibri"/>
                <w:bCs/>
              </w:rPr>
              <w:t xml:space="preserve">отличать </w:t>
            </w:r>
            <w:r w:rsidRPr="00586C69">
              <w:rPr>
                <w:rFonts w:eastAsia="Calibri"/>
              </w:rPr>
              <w:t>истину от заблуждения, раци</w:t>
            </w:r>
            <w:r w:rsidRPr="00586C69">
              <w:rPr>
                <w:rFonts w:eastAsia="Calibri"/>
              </w:rPr>
              <w:t>о</w:t>
            </w:r>
            <w:r w:rsidRPr="00586C69">
              <w:rPr>
                <w:rFonts w:eastAsia="Calibri"/>
              </w:rPr>
              <w:t>нальное от иррационального</w:t>
            </w:r>
            <w:r w:rsidRPr="00586C69">
              <w:rPr>
                <w:rFonts w:eastAsia="Calibri"/>
                <w:bCs/>
              </w:rPr>
              <w:t>, аналитически представлять современные научные дост</w:t>
            </w:r>
            <w:r w:rsidRPr="00586C69">
              <w:rPr>
                <w:rFonts w:eastAsia="Calibri"/>
                <w:bCs/>
              </w:rPr>
              <w:t>и</w:t>
            </w:r>
            <w:r w:rsidRPr="00586C69">
              <w:rPr>
                <w:rFonts w:eastAsia="Calibri"/>
                <w:bCs/>
              </w:rPr>
              <w:t>жения, роль выдающихся ученых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586C69">
              <w:rPr>
                <w:rFonts w:eastAsia="Calibri"/>
                <w:i/>
              </w:rPr>
              <w:t xml:space="preserve">Владеть 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Fonts w:eastAsia="Calibri"/>
              </w:rPr>
              <w:t xml:space="preserve">- </w:t>
            </w:r>
            <w:r w:rsidRPr="00586C69">
              <w:rPr>
                <w:rFonts w:eastAsia="Calibri"/>
                <w:bCs/>
              </w:rPr>
              <w:t>навыками работы с основными видами источников, приемами использования ко</w:t>
            </w:r>
            <w:r w:rsidRPr="00586C69">
              <w:rPr>
                <w:rFonts w:eastAsia="Calibri"/>
                <w:bCs/>
              </w:rPr>
              <w:t>м</w:t>
            </w:r>
            <w:r w:rsidRPr="00586C69">
              <w:rPr>
                <w:rFonts w:eastAsia="Calibri"/>
                <w:bCs/>
              </w:rPr>
              <w:t>пьютерных программ и баз данных в профе</w:t>
            </w:r>
            <w:r w:rsidRPr="00586C69">
              <w:rPr>
                <w:rFonts w:eastAsia="Calibri"/>
                <w:bCs/>
              </w:rPr>
              <w:t>с</w:t>
            </w:r>
            <w:r w:rsidRPr="00586C69">
              <w:rPr>
                <w:rFonts w:eastAsia="Calibri"/>
                <w:bCs/>
              </w:rPr>
              <w:t>сиональной области, в том числе с помощью локальных и глобальных сетей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</w:pPr>
            <w:r w:rsidRPr="00586C69">
              <w:rPr>
                <w:rFonts w:eastAsia="Calibri"/>
              </w:rPr>
              <w:t>- навыками генерирования новых идей при решении исследовательских и практических задач, в том числе в междисциплинарных о</w:t>
            </w:r>
            <w:r w:rsidRPr="00586C69">
              <w:rPr>
                <w:rFonts w:eastAsia="Calibri"/>
              </w:rPr>
              <w:t>б</w:t>
            </w:r>
            <w:r w:rsidRPr="00586C69">
              <w:rPr>
                <w:rFonts w:eastAsia="Calibri"/>
              </w:rPr>
              <w:t>ластях</w:t>
            </w:r>
          </w:p>
        </w:tc>
      </w:tr>
      <w:tr w:rsidR="00431AA2" w:rsidRPr="000572B8" w:rsidTr="00476FDC">
        <w:tc>
          <w:tcPr>
            <w:tcW w:w="3049" w:type="dxa"/>
            <w:vAlign w:val="center"/>
          </w:tcPr>
          <w:p w:rsidR="00431AA2" w:rsidRPr="00586C69" w:rsidRDefault="00431AA2" w:rsidP="00431AA2">
            <w:pPr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>Способность проектир</w:t>
            </w:r>
            <w:r w:rsidRPr="00586C69">
              <w:rPr>
                <w:rFonts w:eastAsia="Calibri"/>
              </w:rPr>
              <w:t>о</w:t>
            </w:r>
            <w:r w:rsidRPr="00586C69">
              <w:rPr>
                <w:rFonts w:eastAsia="Calibri"/>
              </w:rPr>
              <w:t>вать и осуществлять ко</w:t>
            </w:r>
            <w:r w:rsidRPr="00586C69">
              <w:rPr>
                <w:rFonts w:eastAsia="Calibri"/>
              </w:rPr>
              <w:t>м</w:t>
            </w:r>
            <w:r w:rsidRPr="00586C69">
              <w:rPr>
                <w:rFonts w:eastAsia="Calibri"/>
              </w:rPr>
              <w:t>плексные исследования, в том числе междисципл</w:t>
            </w:r>
            <w:r w:rsidRPr="00586C69">
              <w:rPr>
                <w:rFonts w:eastAsia="Calibri"/>
              </w:rPr>
              <w:t>и</w:t>
            </w:r>
            <w:r w:rsidRPr="00586C69">
              <w:rPr>
                <w:rFonts w:eastAsia="Calibri"/>
              </w:rPr>
              <w:t>нарные, на основе целос</w:t>
            </w:r>
            <w:r w:rsidRPr="00586C69">
              <w:rPr>
                <w:rFonts w:eastAsia="Calibri"/>
              </w:rPr>
              <w:t>т</w:t>
            </w:r>
            <w:r w:rsidRPr="00586C69">
              <w:rPr>
                <w:rFonts w:eastAsia="Calibri"/>
              </w:rPr>
              <w:t>ного системного научного мировоззрения с использ</w:t>
            </w:r>
            <w:r w:rsidRPr="00586C69">
              <w:rPr>
                <w:rFonts w:eastAsia="Calibri"/>
              </w:rPr>
              <w:t>о</w:t>
            </w:r>
            <w:r w:rsidRPr="00586C69">
              <w:rPr>
                <w:rFonts w:eastAsia="Calibri"/>
              </w:rPr>
              <w:lastRenderedPageBreak/>
              <w:t>ванием знаний в области истории и философии на</w:t>
            </w:r>
            <w:r w:rsidRPr="00586C69">
              <w:rPr>
                <w:rFonts w:eastAsia="Calibri"/>
              </w:rPr>
              <w:t>у</w:t>
            </w:r>
            <w:r w:rsidRPr="00586C69">
              <w:rPr>
                <w:rFonts w:eastAsia="Calibri"/>
              </w:rPr>
              <w:t>ки</w:t>
            </w:r>
          </w:p>
          <w:p w:rsidR="00431AA2" w:rsidRPr="00586C69" w:rsidRDefault="00431AA2" w:rsidP="00431AA2">
            <w:pPr>
              <w:tabs>
                <w:tab w:val="left" w:pos="708"/>
              </w:tabs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Pr="00586C69" w:rsidRDefault="00431AA2" w:rsidP="00431AA2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86C69"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принципы, специфику организации и осуществления научно-исследовательской деятельности в вузе;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-основные особенности и закономерности развития науки, этапы культурно-исторического развития мировой и отечес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венной науки, исследовательские школы и направления в истории и философии науки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анализировать тенденции современной науки, определять перспективные направл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ния научных междисциплинарных исслед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ваний, формулировать научную концепцию междисциплинарного исследования;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оценивать системный характер объекта исследования, решать научно-исследовательские задачи с использованием знаний в области истории и философии на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навыками самостоятельной постановки научно-исследовательской проблемы прое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тирования научного исследования, определ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ния методологических подходов к ее реш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нию, выбору методов оценки полученных результатов;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навыками самостоятельного решения л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кальной исследовательской проблемы на о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нове целостного системного научного мир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воззрения с использованием знаний в обла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 истории и философии науки</w:t>
            </w:r>
          </w:p>
        </w:tc>
      </w:tr>
      <w:tr w:rsidR="00431AA2" w:rsidRPr="000572B8" w:rsidTr="00476FDC">
        <w:tc>
          <w:tcPr>
            <w:tcW w:w="3049" w:type="dxa"/>
            <w:vAlign w:val="center"/>
          </w:tcPr>
          <w:p w:rsidR="00431AA2" w:rsidRPr="00586C69" w:rsidRDefault="00431AA2" w:rsidP="00431AA2">
            <w:pPr>
              <w:jc w:val="both"/>
            </w:pP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участвовать в работе российских и ме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дународных исследов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тельских коллективов по решению научных и нау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но-образовательных задач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Pr="00586C69" w:rsidRDefault="00431AA2" w:rsidP="00431AA2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терминологию делового государственного и иностранного языка, методы и технологии научной коммуникации на государственном и иностранном языках при работе в росси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ских и международных исследовательских коллективах;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особенности представления результатов научной деятельности в устной и письменной форме при работе в российских и междун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родных исследовательских коллективах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применять терминологию делового гос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дарственного и иностранного языка при пр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ведении рабочих переговоров и составлении документации;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следовать нормам, принятым в научном общении на государственном и иностранном языках, при работе в российских и междун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родных исследовательских коллектива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навыками общения на государственном и иностранном языках;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культурой научной дискуссии и навыками профессионального общения с соблюдением делового этикета; 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навыками анализа методологических пр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блем, в том числе междисциплинарного х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рактера, возникающих при работе по реш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нию научных и научно-образовательных з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дач в российских или международных иссл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довательских коллективах</w:t>
            </w:r>
          </w:p>
        </w:tc>
      </w:tr>
      <w:tr w:rsidR="00431AA2" w:rsidRPr="000572B8" w:rsidTr="00476FDC">
        <w:tc>
          <w:tcPr>
            <w:tcW w:w="3049" w:type="dxa"/>
            <w:vAlign w:val="center"/>
          </w:tcPr>
          <w:p w:rsidR="00431AA2" w:rsidRPr="00586C69" w:rsidRDefault="00431AA2" w:rsidP="00431AA2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использовать современные методы и технологии научной</w:t>
            </w:r>
            <w:r w:rsidRPr="00586C69">
              <w:br/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коммуникации на госуда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586C6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ственном и иностранном языках </w:t>
            </w:r>
          </w:p>
          <w:p w:rsidR="00431AA2" w:rsidRPr="00586C69" w:rsidRDefault="00431AA2" w:rsidP="00431AA2">
            <w:pPr>
              <w:tabs>
                <w:tab w:val="left" w:pos="708"/>
              </w:tabs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Pr="00586C69" w:rsidRDefault="00431AA2" w:rsidP="00431AA2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  <w:t>УК-4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586C69">
              <w:rPr>
                <w:rFonts w:eastAsia="Calibri"/>
                <w:i/>
              </w:rPr>
              <w:t xml:space="preserve">Знать 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>- фонетику, лексику, грамматику изучаем</w:t>
            </w:r>
            <w:r w:rsidRPr="00586C69">
              <w:rPr>
                <w:rFonts w:eastAsia="Calibri"/>
              </w:rPr>
              <w:t>о</w:t>
            </w:r>
            <w:r w:rsidRPr="00586C69">
              <w:rPr>
                <w:rFonts w:eastAsia="Calibri"/>
              </w:rPr>
              <w:t>го языка;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>- нормы говорения и произношения на ин</w:t>
            </w:r>
            <w:r w:rsidRPr="00586C69">
              <w:rPr>
                <w:rFonts w:eastAsia="Calibri"/>
              </w:rPr>
              <w:t>о</w:t>
            </w:r>
            <w:r w:rsidRPr="00586C69">
              <w:rPr>
                <w:rFonts w:eastAsia="Calibri"/>
              </w:rPr>
              <w:t>странном языке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586C69">
              <w:rPr>
                <w:rFonts w:eastAsia="Calibri"/>
                <w:i/>
              </w:rPr>
              <w:t xml:space="preserve">Уметь 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>- использовать подготовленную, а также неподготовленную монологическую речь в виде резюме, сообщения, доклада; диалог</w:t>
            </w:r>
            <w:r w:rsidRPr="00586C69">
              <w:rPr>
                <w:rFonts w:eastAsia="Calibri"/>
              </w:rPr>
              <w:t>и</w:t>
            </w:r>
            <w:r w:rsidRPr="00586C69">
              <w:rPr>
                <w:rFonts w:eastAsia="Calibri"/>
              </w:rPr>
              <w:t>ческую речь в ситуациях научного, профе</w:t>
            </w:r>
            <w:r w:rsidRPr="00586C69">
              <w:rPr>
                <w:rFonts w:eastAsia="Calibri"/>
              </w:rPr>
              <w:t>с</w:t>
            </w:r>
            <w:r w:rsidRPr="00586C69">
              <w:rPr>
                <w:rFonts w:eastAsia="Calibri"/>
              </w:rPr>
              <w:t>сионального и бытового общения в пределах изученного языкового материала;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 xml:space="preserve"> - читать оригинальную научную литературу по специальности, опираясь на изученный языковой материал, фоновые страноведч</w:t>
            </w:r>
            <w:r w:rsidRPr="00586C69">
              <w:rPr>
                <w:rFonts w:eastAsia="Calibri"/>
              </w:rPr>
              <w:t>е</w:t>
            </w:r>
            <w:r w:rsidRPr="00586C69">
              <w:rPr>
                <w:rFonts w:eastAsia="Calibri"/>
              </w:rPr>
              <w:t>ские и профессиональные знания и навыки языковой и контекстуальной догадки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586C69">
              <w:rPr>
                <w:rFonts w:eastAsia="Calibri"/>
                <w:i/>
              </w:rPr>
              <w:t xml:space="preserve">Владеть 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Fonts w:eastAsia="Calibri"/>
              </w:rPr>
              <w:t>- навыками составления текста по теме св</w:t>
            </w:r>
            <w:r w:rsidRPr="00586C69">
              <w:rPr>
                <w:rFonts w:eastAsia="Calibri"/>
              </w:rPr>
              <w:t>о</w:t>
            </w:r>
            <w:r w:rsidRPr="00586C69">
              <w:rPr>
                <w:rFonts w:eastAsia="Calibri"/>
              </w:rPr>
              <w:t>его научного исследования;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</w:pPr>
            <w:r w:rsidRPr="00586C69">
              <w:rPr>
                <w:rFonts w:eastAsia="Calibri"/>
              </w:rPr>
              <w:t>- навыками понимания научной лексики.</w:t>
            </w:r>
          </w:p>
        </w:tc>
      </w:tr>
      <w:tr w:rsidR="00431AA2" w:rsidRPr="000572B8" w:rsidTr="00476FDC">
        <w:tc>
          <w:tcPr>
            <w:tcW w:w="3049" w:type="dxa"/>
            <w:vAlign w:val="center"/>
          </w:tcPr>
          <w:p w:rsidR="00431AA2" w:rsidRPr="00586C69" w:rsidRDefault="00431AA2" w:rsidP="00431AA2">
            <w:pPr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>Способность планировать и решать задачи собстве</w:t>
            </w:r>
            <w:r w:rsidRPr="00586C69">
              <w:rPr>
                <w:rFonts w:eastAsia="Calibri"/>
              </w:rPr>
              <w:t>н</w:t>
            </w:r>
            <w:r w:rsidRPr="00586C69">
              <w:rPr>
                <w:rFonts w:eastAsia="Calibri"/>
              </w:rPr>
              <w:t>ного профессионального и личностного развития</w:t>
            </w:r>
          </w:p>
          <w:p w:rsidR="00431AA2" w:rsidRPr="00586C69" w:rsidRDefault="00431AA2" w:rsidP="00431AA2">
            <w:pPr>
              <w:tabs>
                <w:tab w:val="left" w:pos="708"/>
              </w:tabs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Pr="00586C69" w:rsidRDefault="00431AA2" w:rsidP="00431AA2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  <w:t>УК-5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современные подходы, принципы и фун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для решения задач собственного профессионального и личнос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ного развития;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современные модели и технологии план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рования, организации и самоорганизации выполнения конкретного порученного этапа работы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использовать современные методы и те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нологии </w:t>
            </w:r>
            <w:proofErr w:type="spellStart"/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для решения з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дач собственного профессионального и ли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ностного развития;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организовывать выполнение конкретного порученного этапа работы</w:t>
            </w:r>
          </w:p>
          <w:p w:rsidR="00431AA2" w:rsidRPr="00586C69" w:rsidRDefault="00431AA2" w:rsidP="00431AA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навыками </w:t>
            </w:r>
            <w:proofErr w:type="spellStart"/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431AA2" w:rsidRPr="00586C69" w:rsidRDefault="00431AA2" w:rsidP="00431AA2">
            <w:pPr>
              <w:tabs>
                <w:tab w:val="left" w:pos="318"/>
              </w:tabs>
              <w:ind w:firstLine="171"/>
              <w:jc w:val="both"/>
            </w:pP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навыками самостоятельной работы, сам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организации и организации выполнения п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C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ручений</w:t>
            </w:r>
          </w:p>
        </w:tc>
      </w:tr>
      <w:tr w:rsidR="000D0832" w:rsidRPr="000572B8" w:rsidTr="00476FDC">
        <w:tc>
          <w:tcPr>
            <w:tcW w:w="3049" w:type="dxa"/>
            <w:vAlign w:val="center"/>
          </w:tcPr>
          <w:p w:rsidR="000D0832" w:rsidRPr="00586C69" w:rsidRDefault="000D0832" w:rsidP="000D0832">
            <w:pPr>
              <w:jc w:val="both"/>
            </w:pPr>
            <w:r>
              <w:t>С</w:t>
            </w:r>
            <w:r w:rsidRPr="00E96CA9">
              <w:t>пособностью самосто</w:t>
            </w:r>
            <w:r w:rsidRPr="00E96CA9">
              <w:t>я</w:t>
            </w:r>
            <w:r w:rsidRPr="00E96CA9">
              <w:t>тельно осуществлять нау</w:t>
            </w:r>
            <w:r w:rsidRPr="00E96CA9">
              <w:t>ч</w:t>
            </w:r>
            <w:r w:rsidRPr="00E96CA9">
              <w:t>но-исследовательскую де</w:t>
            </w:r>
            <w:r w:rsidRPr="00E96CA9">
              <w:t>я</w:t>
            </w:r>
            <w:r w:rsidRPr="00E96CA9">
              <w:lastRenderedPageBreak/>
              <w:t>тельность в соответству</w:t>
            </w:r>
            <w:r w:rsidRPr="00E96CA9">
              <w:t>ю</w:t>
            </w:r>
            <w:r w:rsidRPr="00E96CA9">
              <w:t>щей профессиональной области с использованием современных методов и</w:t>
            </w:r>
            <w:r w:rsidRPr="00E96CA9">
              <w:t>с</w:t>
            </w:r>
            <w:r w:rsidRPr="00E96CA9">
              <w:t>следования и информац</w:t>
            </w:r>
            <w:r w:rsidRPr="00E96CA9">
              <w:t>и</w:t>
            </w:r>
            <w:r w:rsidRPr="00E96CA9">
              <w:t>онно-коммуникационных технологий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32" w:rsidRPr="00586C69" w:rsidRDefault="000D0832" w:rsidP="000D0832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69">
              <w:rPr>
                <w:rFonts w:eastAsia="Calibri"/>
                <w:bCs/>
                <w:lang w:eastAsia="en-US"/>
              </w:rPr>
              <w:lastRenderedPageBreak/>
              <w:t>ОПК-1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32" w:rsidRPr="00E96CA9" w:rsidRDefault="000D0832" w:rsidP="000D0832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E96CA9">
              <w:rPr>
                <w:rFonts w:eastAsia="Calibri"/>
                <w:i/>
                <w:lang w:eastAsia="en-US"/>
              </w:rPr>
              <w:t>Знать</w:t>
            </w:r>
          </w:p>
          <w:p w:rsidR="000D0832" w:rsidRPr="00E96CA9" w:rsidRDefault="000D0832" w:rsidP="00842A89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6CA9">
              <w:rPr>
                <w:bCs/>
              </w:rPr>
              <w:t>- общеметодологические подходы к орган</w:t>
            </w:r>
            <w:r w:rsidRPr="00E96CA9">
              <w:rPr>
                <w:bCs/>
              </w:rPr>
              <w:t>и</w:t>
            </w:r>
            <w:r w:rsidRPr="00E96CA9">
              <w:rPr>
                <w:bCs/>
              </w:rPr>
              <w:t xml:space="preserve">зации психологического исследования; </w:t>
            </w:r>
          </w:p>
          <w:p w:rsidR="000D0832" w:rsidRPr="00E96CA9" w:rsidRDefault="000D0832" w:rsidP="00842A89">
            <w:pPr>
              <w:tabs>
                <w:tab w:val="left" w:pos="31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6CA9">
              <w:rPr>
                <w:bCs/>
              </w:rPr>
              <w:lastRenderedPageBreak/>
              <w:t>- основные методы проведения научного и</w:t>
            </w:r>
            <w:r w:rsidRPr="00E96CA9">
              <w:rPr>
                <w:bCs/>
              </w:rPr>
              <w:t>с</w:t>
            </w:r>
            <w:r w:rsidRPr="00E96CA9">
              <w:rPr>
                <w:bCs/>
              </w:rPr>
              <w:t xml:space="preserve">следования в области психологии, основания </w:t>
            </w:r>
            <w:proofErr w:type="spellStart"/>
            <w:r w:rsidRPr="00E96CA9">
              <w:rPr>
                <w:bCs/>
              </w:rPr>
              <w:t>проблематизации</w:t>
            </w:r>
            <w:proofErr w:type="spellEnd"/>
            <w:r w:rsidRPr="00E96CA9">
              <w:rPr>
                <w:bCs/>
              </w:rPr>
              <w:t>, постановки цели и форм</w:t>
            </w:r>
            <w:r w:rsidRPr="00E96CA9">
              <w:rPr>
                <w:bCs/>
              </w:rPr>
              <w:t>у</w:t>
            </w:r>
            <w:r w:rsidRPr="00E96CA9">
              <w:rPr>
                <w:bCs/>
              </w:rPr>
              <w:t xml:space="preserve">лировки гипотезы исследования; </w:t>
            </w:r>
          </w:p>
          <w:p w:rsidR="000D0832" w:rsidRPr="00E96CA9" w:rsidRDefault="000D0832" w:rsidP="00842A89">
            <w:pPr>
              <w:tabs>
                <w:tab w:val="left" w:pos="31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E96CA9">
              <w:rPr>
                <w:rFonts w:eastAsia="Calibri"/>
                <w:i/>
                <w:lang w:eastAsia="en-US"/>
              </w:rPr>
              <w:t>Уметь</w:t>
            </w:r>
          </w:p>
          <w:p w:rsidR="000D0832" w:rsidRPr="00E96CA9" w:rsidRDefault="000D0832" w:rsidP="00842A89">
            <w:pPr>
              <w:tabs>
                <w:tab w:val="left" w:pos="315"/>
              </w:tabs>
              <w:jc w:val="both"/>
              <w:rPr>
                <w:bCs/>
              </w:rPr>
            </w:pPr>
            <w:r w:rsidRPr="00E96CA9">
              <w:rPr>
                <w:bCs/>
              </w:rPr>
              <w:t>- ориентироваться в современных способах получения новых знаний в психологии, ан</w:t>
            </w:r>
            <w:r w:rsidRPr="00E96CA9">
              <w:rPr>
                <w:bCs/>
              </w:rPr>
              <w:t>а</w:t>
            </w:r>
            <w:r w:rsidRPr="00E96CA9">
              <w:rPr>
                <w:bCs/>
              </w:rPr>
              <w:t>лизировать методологические основания планирования исследований в психологии;</w:t>
            </w:r>
          </w:p>
          <w:p w:rsidR="000D0832" w:rsidRPr="00E96CA9" w:rsidRDefault="000D0832" w:rsidP="00842A89">
            <w:pPr>
              <w:tabs>
                <w:tab w:val="left" w:pos="31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6CA9">
              <w:rPr>
                <w:bCs/>
              </w:rPr>
              <w:t>- обосновывать гипотезы исследования; с</w:t>
            </w:r>
            <w:r w:rsidRPr="00E96CA9">
              <w:rPr>
                <w:bCs/>
              </w:rPr>
              <w:t>о</w:t>
            </w:r>
            <w:r w:rsidRPr="00E96CA9">
              <w:rPr>
                <w:bCs/>
              </w:rPr>
              <w:t>гласовывать основные формулировки темы, цели, задач и гипотезы исследования, выб</w:t>
            </w:r>
            <w:r w:rsidRPr="00E96CA9">
              <w:rPr>
                <w:bCs/>
              </w:rPr>
              <w:t>и</w:t>
            </w:r>
            <w:r w:rsidRPr="00E96CA9">
              <w:rPr>
                <w:bCs/>
              </w:rPr>
              <w:t>рать оптимальные методы для решения и</w:t>
            </w:r>
            <w:r w:rsidRPr="00E96CA9">
              <w:rPr>
                <w:bCs/>
              </w:rPr>
              <w:t>с</w:t>
            </w:r>
            <w:r w:rsidRPr="00E96CA9">
              <w:rPr>
                <w:bCs/>
              </w:rPr>
              <w:t>следовательских задач и проверки гипотез.</w:t>
            </w:r>
          </w:p>
          <w:p w:rsidR="000D0832" w:rsidRPr="00E96CA9" w:rsidRDefault="000D0832" w:rsidP="00842A89">
            <w:pPr>
              <w:tabs>
                <w:tab w:val="left" w:pos="31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E96CA9">
              <w:rPr>
                <w:rFonts w:eastAsia="Calibri"/>
                <w:i/>
                <w:lang w:eastAsia="en-US"/>
              </w:rPr>
              <w:t>Владеть</w:t>
            </w:r>
          </w:p>
          <w:p w:rsidR="000D0832" w:rsidRPr="00E96CA9" w:rsidRDefault="000D0832" w:rsidP="00842A89">
            <w:pPr>
              <w:tabs>
                <w:tab w:val="left" w:pos="315"/>
                <w:tab w:val="left" w:pos="708"/>
              </w:tabs>
              <w:jc w:val="both"/>
              <w:rPr>
                <w:bCs/>
              </w:rPr>
            </w:pPr>
            <w:r w:rsidRPr="00E96CA9">
              <w:rPr>
                <w:bCs/>
              </w:rPr>
              <w:t>-  навыками сбора, анализа и систематизации научной информации, поиска информацио</w:t>
            </w:r>
            <w:r w:rsidRPr="00E96CA9">
              <w:rPr>
                <w:bCs/>
              </w:rPr>
              <w:t>н</w:t>
            </w:r>
            <w:r w:rsidRPr="00E96CA9">
              <w:rPr>
                <w:bCs/>
              </w:rPr>
              <w:t>ных источников и литературы по теме иссл</w:t>
            </w:r>
            <w:r w:rsidRPr="00E96CA9">
              <w:rPr>
                <w:bCs/>
              </w:rPr>
              <w:t>е</w:t>
            </w:r>
            <w:r w:rsidRPr="00E96CA9">
              <w:rPr>
                <w:bCs/>
              </w:rPr>
              <w:t>дования, критического анализа дополняющих и альтернативных точек зрения по теме и</w:t>
            </w:r>
            <w:r w:rsidRPr="00E96CA9">
              <w:rPr>
                <w:bCs/>
              </w:rPr>
              <w:t>с</w:t>
            </w:r>
            <w:r w:rsidRPr="00E96CA9">
              <w:rPr>
                <w:bCs/>
              </w:rPr>
              <w:t>следования</w:t>
            </w:r>
          </w:p>
          <w:p w:rsidR="000D0832" w:rsidRPr="00586C69" w:rsidRDefault="000D0832" w:rsidP="00842A89">
            <w:pPr>
              <w:tabs>
                <w:tab w:val="left" w:pos="318"/>
              </w:tabs>
              <w:ind w:firstLine="171"/>
              <w:jc w:val="both"/>
            </w:pPr>
            <w:r w:rsidRPr="00E96CA9">
              <w:rPr>
                <w:bCs/>
              </w:rPr>
              <w:t>- навыками использования математического аппарата и современных информационных и коммуникационных технологий для обрабо</w:t>
            </w:r>
            <w:r w:rsidRPr="00E96CA9">
              <w:rPr>
                <w:bCs/>
              </w:rPr>
              <w:t>т</w:t>
            </w:r>
            <w:r w:rsidRPr="00E96CA9">
              <w:rPr>
                <w:bCs/>
              </w:rPr>
              <w:t>ки данных научных и прикладных психол</w:t>
            </w:r>
            <w:r w:rsidRPr="00E96CA9">
              <w:rPr>
                <w:bCs/>
              </w:rPr>
              <w:t>о</w:t>
            </w:r>
            <w:r w:rsidRPr="00E96CA9">
              <w:rPr>
                <w:bCs/>
              </w:rPr>
              <w:t>гических исследований</w:t>
            </w:r>
          </w:p>
        </w:tc>
      </w:tr>
      <w:tr w:rsidR="000D0832" w:rsidRPr="000572B8" w:rsidTr="00476FDC">
        <w:tc>
          <w:tcPr>
            <w:tcW w:w="3049" w:type="dxa"/>
            <w:vAlign w:val="center"/>
          </w:tcPr>
          <w:p w:rsidR="000D0832" w:rsidRPr="00586C69" w:rsidRDefault="000D0832" w:rsidP="000D0832">
            <w:pPr>
              <w:jc w:val="both"/>
            </w:pPr>
            <w:r>
              <w:lastRenderedPageBreak/>
              <w:t>Г</w:t>
            </w:r>
            <w:r w:rsidRPr="00CA59A8">
              <w:t>отовностью к преподав</w:t>
            </w:r>
            <w:r w:rsidRPr="00CA59A8">
              <w:t>а</w:t>
            </w:r>
            <w:r w:rsidRPr="00CA59A8">
              <w:t>тельской деятельности по основным образовател</w:t>
            </w:r>
            <w:r w:rsidRPr="00CA59A8">
              <w:t>ь</w:t>
            </w:r>
            <w:r w:rsidRPr="00CA59A8">
              <w:t>ным программам высшего образования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32" w:rsidRPr="00586C69" w:rsidRDefault="000D0832" w:rsidP="000D0832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86C69">
              <w:rPr>
                <w:rFonts w:eastAsia="Calibri"/>
                <w:bCs/>
                <w:lang w:eastAsia="en-US"/>
              </w:rPr>
              <w:t>ОПК-2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32" w:rsidRPr="00586C69" w:rsidRDefault="000D0832" w:rsidP="000D083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i/>
              </w:rPr>
            </w:pPr>
            <w:r w:rsidRPr="00586C69">
              <w:rPr>
                <w:rFonts w:eastAsia="Calibri"/>
                <w:i/>
              </w:rPr>
              <w:t xml:space="preserve">Знать </w:t>
            </w:r>
          </w:p>
          <w:p w:rsidR="000D0832" w:rsidRPr="00586C69" w:rsidRDefault="000D0832" w:rsidP="000D083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>- структурные компоненты культуры нау</w:t>
            </w:r>
            <w:r w:rsidRPr="00586C69">
              <w:rPr>
                <w:rFonts w:eastAsia="Calibri"/>
              </w:rPr>
              <w:t>ч</w:t>
            </w:r>
            <w:r w:rsidRPr="00586C69">
              <w:rPr>
                <w:rFonts w:eastAsia="Calibri"/>
              </w:rPr>
              <w:t xml:space="preserve">ного исследования; </w:t>
            </w:r>
          </w:p>
          <w:p w:rsidR="000D0832" w:rsidRPr="00586C69" w:rsidRDefault="000D0832" w:rsidP="000D083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>- возможности использования информац</w:t>
            </w:r>
            <w:r w:rsidRPr="00586C69">
              <w:rPr>
                <w:rFonts w:eastAsia="Calibri"/>
              </w:rPr>
              <w:t>и</w:t>
            </w:r>
            <w:r w:rsidRPr="00586C69">
              <w:rPr>
                <w:rFonts w:eastAsia="Calibri"/>
              </w:rPr>
              <w:t>онных и коммуникационных технологий в научных исследованиях</w:t>
            </w:r>
          </w:p>
          <w:p w:rsidR="000D0832" w:rsidRPr="00586C69" w:rsidRDefault="000D0832" w:rsidP="000D083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i/>
              </w:rPr>
            </w:pPr>
            <w:r w:rsidRPr="00586C69">
              <w:rPr>
                <w:rFonts w:eastAsia="Calibri"/>
                <w:i/>
              </w:rPr>
              <w:t xml:space="preserve">Уметь </w:t>
            </w:r>
          </w:p>
          <w:p w:rsidR="000D0832" w:rsidRPr="00586C69" w:rsidRDefault="000D0832" w:rsidP="000D083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>- составлять общий план работы по зада</w:t>
            </w:r>
            <w:r w:rsidRPr="00586C69">
              <w:rPr>
                <w:rFonts w:eastAsia="Calibri"/>
              </w:rPr>
              <w:t>н</w:t>
            </w:r>
            <w:r w:rsidRPr="00586C69">
              <w:rPr>
                <w:rFonts w:eastAsia="Calibri"/>
              </w:rPr>
              <w:t>ной теме, предлагать методы исследования и способы обработки результатов, проводить исследования по согласованному с руковод</w:t>
            </w:r>
            <w:r w:rsidRPr="00586C69">
              <w:rPr>
                <w:rFonts w:eastAsia="Calibri"/>
              </w:rPr>
              <w:t>и</w:t>
            </w:r>
            <w:r w:rsidRPr="00586C69">
              <w:rPr>
                <w:rFonts w:eastAsia="Calibri"/>
              </w:rPr>
              <w:t>телем плану, представлять полученные р</w:t>
            </w:r>
            <w:r w:rsidRPr="00586C69">
              <w:rPr>
                <w:rFonts w:eastAsia="Calibri"/>
              </w:rPr>
              <w:t>е</w:t>
            </w:r>
            <w:r w:rsidRPr="00586C69">
              <w:rPr>
                <w:rFonts w:eastAsia="Calibri"/>
              </w:rPr>
              <w:t>зультаты;</w:t>
            </w:r>
          </w:p>
          <w:p w:rsidR="000D0832" w:rsidRPr="00586C69" w:rsidRDefault="000D0832" w:rsidP="000D083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</w:rPr>
            </w:pPr>
            <w:r w:rsidRPr="00586C69">
              <w:rPr>
                <w:rFonts w:eastAsia="Calibri"/>
              </w:rPr>
              <w:t>- применять информационные и коммун</w:t>
            </w:r>
            <w:r w:rsidRPr="00586C69">
              <w:rPr>
                <w:rFonts w:eastAsia="Calibri"/>
              </w:rPr>
              <w:t>и</w:t>
            </w:r>
            <w:r w:rsidRPr="00586C69">
              <w:rPr>
                <w:rFonts w:eastAsia="Calibri"/>
              </w:rPr>
              <w:t>кационные технологии в научных исследов</w:t>
            </w:r>
            <w:r w:rsidRPr="00586C69">
              <w:rPr>
                <w:rFonts w:eastAsia="Calibri"/>
              </w:rPr>
              <w:t>а</w:t>
            </w:r>
            <w:r w:rsidRPr="00586C69">
              <w:rPr>
                <w:rFonts w:eastAsia="Calibri"/>
              </w:rPr>
              <w:t>ниях в области п</w:t>
            </w:r>
            <w:r w:rsidR="006E2073">
              <w:rPr>
                <w:rFonts w:eastAsia="Calibri"/>
              </w:rPr>
              <w:t>сихологических</w:t>
            </w:r>
            <w:r w:rsidRPr="00586C69">
              <w:rPr>
                <w:rFonts w:eastAsia="Calibri"/>
              </w:rPr>
              <w:t xml:space="preserve"> наук</w:t>
            </w:r>
          </w:p>
          <w:p w:rsidR="000D0832" w:rsidRPr="00586C69" w:rsidRDefault="000D0832" w:rsidP="000D083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i/>
              </w:rPr>
            </w:pPr>
            <w:r w:rsidRPr="00586C69">
              <w:rPr>
                <w:rFonts w:eastAsia="Calibri"/>
                <w:i/>
              </w:rPr>
              <w:t xml:space="preserve">Владеть </w:t>
            </w:r>
          </w:p>
          <w:p w:rsidR="000D0832" w:rsidRPr="00586C69" w:rsidRDefault="000D0832" w:rsidP="000D083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86C69">
              <w:rPr>
                <w:rFonts w:eastAsia="Calibri"/>
              </w:rPr>
              <w:t>- совокупностью компонентов культуры научного исследования;</w:t>
            </w:r>
          </w:p>
          <w:p w:rsidR="000D0832" w:rsidRPr="00586C69" w:rsidRDefault="000D0832" w:rsidP="000D0832">
            <w:pPr>
              <w:tabs>
                <w:tab w:val="left" w:pos="318"/>
              </w:tabs>
              <w:ind w:firstLine="171"/>
              <w:jc w:val="both"/>
            </w:pPr>
            <w:r w:rsidRPr="00586C69">
              <w:rPr>
                <w:rFonts w:eastAsia="Calibri"/>
              </w:rPr>
              <w:t>- навыками представления и продвижения результатов интеллектуальной деятельности.</w:t>
            </w:r>
          </w:p>
        </w:tc>
      </w:tr>
      <w:tr w:rsidR="000D0832" w:rsidRPr="000572B8" w:rsidTr="00D320C4">
        <w:tc>
          <w:tcPr>
            <w:tcW w:w="3049" w:type="dxa"/>
            <w:vAlign w:val="center"/>
          </w:tcPr>
          <w:p w:rsidR="000D0832" w:rsidRPr="00A7151D" w:rsidRDefault="000D0832" w:rsidP="000D0832">
            <w:pPr>
              <w:jc w:val="both"/>
            </w:pPr>
            <w:r w:rsidRPr="00A7151D">
              <w:t>Способность проводить научные исследования в области общей психол</w:t>
            </w:r>
            <w:r w:rsidRPr="00A7151D">
              <w:t>о</w:t>
            </w:r>
            <w:r w:rsidRPr="00A7151D">
              <w:t xml:space="preserve">гии, психологии личности и истории психологии, </w:t>
            </w:r>
            <w:r w:rsidRPr="00A7151D">
              <w:lastRenderedPageBreak/>
              <w:t>представлять их результ</w:t>
            </w:r>
            <w:r w:rsidRPr="00A7151D">
              <w:t>а</w:t>
            </w:r>
            <w:r w:rsidRPr="00A7151D">
              <w:t>ты</w:t>
            </w:r>
          </w:p>
          <w:p w:rsidR="000D0832" w:rsidRPr="000572B8" w:rsidRDefault="000D0832" w:rsidP="000D083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D0832" w:rsidRPr="00431AA2" w:rsidRDefault="000D0832" w:rsidP="000D0832">
            <w:pPr>
              <w:tabs>
                <w:tab w:val="left" w:pos="708"/>
                <w:tab w:val="left" w:pos="1134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1A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ПК-1</w:t>
            </w:r>
          </w:p>
        </w:tc>
        <w:tc>
          <w:tcPr>
            <w:tcW w:w="4927" w:type="dxa"/>
            <w:vAlign w:val="center"/>
          </w:tcPr>
          <w:p w:rsidR="000D0832" w:rsidRPr="00431AA2" w:rsidRDefault="000D0832" w:rsidP="000D083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31AA2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0D0832" w:rsidRDefault="000D0832" w:rsidP="000D0832">
            <w:pPr>
              <w:jc w:val="both"/>
            </w:pPr>
            <w:r>
              <w:t xml:space="preserve">- </w:t>
            </w:r>
            <w:r w:rsidRPr="00F45A42">
              <w:t>фундаментальные психологические мех</w:t>
            </w:r>
            <w:r w:rsidRPr="00F45A42">
              <w:t>а</w:t>
            </w:r>
            <w:r w:rsidRPr="00F45A42">
              <w:t>низмы и закономерности происхождения и функционирования психики человека и ж</w:t>
            </w:r>
            <w:r w:rsidRPr="00F45A42">
              <w:t>и</w:t>
            </w:r>
            <w:r w:rsidRPr="00F45A42">
              <w:t>вотных, сознания, самосознания и личности;</w:t>
            </w:r>
          </w:p>
          <w:p w:rsidR="000D0832" w:rsidRDefault="000D0832" w:rsidP="000D083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lastRenderedPageBreak/>
              <w:t xml:space="preserve">- </w:t>
            </w:r>
            <w:r w:rsidRPr="00F45A42">
              <w:t>психологические феномены, категории, м</w:t>
            </w:r>
            <w:r w:rsidRPr="00F45A42">
              <w:t>е</w:t>
            </w:r>
            <w:r w:rsidRPr="00F45A42">
              <w:t>тоды изучения и описания закономерностей функционирования и развития психики с п</w:t>
            </w:r>
            <w:r w:rsidRPr="00F45A42">
              <w:t>о</w:t>
            </w:r>
            <w:r w:rsidRPr="00F45A42">
              <w:t>зиций, существующие в отечественной и з</w:t>
            </w:r>
            <w:r w:rsidRPr="00F45A42">
              <w:t>а</w:t>
            </w:r>
            <w:r w:rsidRPr="00F45A42">
              <w:t>рубежной науке подходов</w:t>
            </w:r>
            <w:r w:rsidRPr="00A7151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0D0832" w:rsidRPr="00431AA2" w:rsidRDefault="000D0832" w:rsidP="000D083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31AA2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0D0832" w:rsidRDefault="000D0832" w:rsidP="000D0832">
            <w:pPr>
              <w:jc w:val="both"/>
            </w:pPr>
            <w:r>
              <w:t xml:space="preserve">- </w:t>
            </w:r>
            <w:r w:rsidRPr="00F45A42">
              <w:t>определять структурные компоненты пс</w:t>
            </w:r>
            <w:r w:rsidRPr="00F45A42">
              <w:t>и</w:t>
            </w:r>
            <w:r w:rsidRPr="00F45A42">
              <w:t>хологического исследования;</w:t>
            </w:r>
          </w:p>
          <w:p w:rsidR="000D0832" w:rsidRDefault="000D0832" w:rsidP="000D0832">
            <w:pPr>
              <w:jc w:val="both"/>
            </w:pPr>
            <w:r>
              <w:t xml:space="preserve">- </w:t>
            </w:r>
            <w:r w:rsidRPr="00F45A42">
              <w:t>получать, обрабатывать и интерпретировать данные исследований с помощью математ</w:t>
            </w:r>
            <w:r w:rsidRPr="00F45A42">
              <w:t>и</w:t>
            </w:r>
            <w:r w:rsidRPr="00F45A42">
              <w:t>ко-статистического аппарата</w:t>
            </w:r>
          </w:p>
          <w:p w:rsidR="000D0832" w:rsidRPr="00431AA2" w:rsidRDefault="000D0832" w:rsidP="000D083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31AA2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0D0832" w:rsidRDefault="000D0832" w:rsidP="000D0832">
            <w:pPr>
              <w:jc w:val="both"/>
            </w:pPr>
            <w:r>
              <w:t xml:space="preserve">- </w:t>
            </w:r>
            <w:r w:rsidRPr="00F45A42">
              <w:t>историческим и методологическим анал</w:t>
            </w:r>
            <w:r w:rsidRPr="00F45A42">
              <w:t>и</w:t>
            </w:r>
            <w:r w:rsidRPr="00F45A42">
              <w:t>зом психологических теорий, концепций и воззрений, разработкой исследовательской и прикладной методологии, созданием методов психологического исследования и практич</w:t>
            </w:r>
            <w:r w:rsidRPr="00F45A42">
              <w:t>е</w:t>
            </w:r>
            <w:r w:rsidRPr="00F45A42">
              <w:t>ской работы;</w:t>
            </w:r>
          </w:p>
          <w:p w:rsidR="000D0832" w:rsidRPr="000572B8" w:rsidRDefault="000D0832" w:rsidP="000D0832">
            <w:pPr>
              <w:jc w:val="both"/>
              <w:rPr>
                <w:rFonts w:cs="Arial"/>
                <w:sz w:val="26"/>
                <w:szCs w:val="26"/>
              </w:rPr>
            </w:pPr>
            <w:r>
              <w:t xml:space="preserve">- </w:t>
            </w:r>
            <w:r w:rsidRPr="00F45A42">
              <w:t>навыками использования в профессионал</w:t>
            </w:r>
            <w:r w:rsidRPr="00F45A42">
              <w:t>ь</w:t>
            </w:r>
            <w:r w:rsidRPr="00F45A42">
              <w:t>ной деятельности базовых знаний в области современных информационных технологий, использование ресурсов Интернета</w:t>
            </w:r>
          </w:p>
        </w:tc>
      </w:tr>
      <w:tr w:rsidR="000D0832" w:rsidRPr="000572B8" w:rsidTr="00D320C4">
        <w:tc>
          <w:tcPr>
            <w:tcW w:w="3049" w:type="dxa"/>
            <w:vAlign w:val="center"/>
          </w:tcPr>
          <w:p w:rsidR="000D0832" w:rsidRPr="00A7151D" w:rsidRDefault="000D0832" w:rsidP="000D083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bookmarkStart w:id="6" w:name="_Hlk96774284"/>
            <w:r w:rsidRPr="00A7151D">
              <w:lastRenderedPageBreak/>
              <w:t>Способность и готовность  к применению психолог</w:t>
            </w:r>
            <w:r w:rsidRPr="00A7151D">
              <w:t>и</w:t>
            </w:r>
            <w:r w:rsidRPr="00A7151D">
              <w:t>ческих механизмов и зак</w:t>
            </w:r>
            <w:r w:rsidRPr="00A7151D">
              <w:t>о</w:t>
            </w:r>
            <w:r w:rsidRPr="00A7151D">
              <w:t>номерностей происхожд</w:t>
            </w:r>
            <w:r w:rsidRPr="00A7151D">
              <w:t>е</w:t>
            </w:r>
            <w:r w:rsidRPr="00A7151D">
              <w:t>ния и функционирования</w:t>
            </w:r>
            <w:r w:rsidRPr="00644A34">
              <w:rPr>
                <w:b/>
              </w:rPr>
              <w:t xml:space="preserve"> </w:t>
            </w:r>
            <w:r w:rsidRPr="00A7151D">
              <w:t>психики человека и ж</w:t>
            </w:r>
            <w:r w:rsidRPr="00A7151D">
              <w:t>и</w:t>
            </w:r>
            <w:r w:rsidRPr="00A7151D">
              <w:t>вотных, сознания, сам</w:t>
            </w:r>
            <w:r w:rsidRPr="00A7151D">
              <w:t>о</w:t>
            </w:r>
            <w:r w:rsidRPr="00A7151D">
              <w:t>сознания и личности для решения практических з</w:t>
            </w:r>
            <w:r w:rsidRPr="00A7151D">
              <w:t>а</w:t>
            </w:r>
            <w:r w:rsidRPr="00A7151D">
              <w:t>дач диагностики, консул</w:t>
            </w:r>
            <w:r w:rsidRPr="00A7151D">
              <w:t>ь</w:t>
            </w:r>
            <w:r w:rsidRPr="00A7151D">
              <w:t>тирования, экспертизы, профилактики аномалий личности</w:t>
            </w:r>
          </w:p>
        </w:tc>
        <w:tc>
          <w:tcPr>
            <w:tcW w:w="1595" w:type="dxa"/>
            <w:vAlign w:val="center"/>
          </w:tcPr>
          <w:p w:rsidR="000D0832" w:rsidRPr="00431AA2" w:rsidRDefault="000D0832" w:rsidP="000D0832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431AA2">
              <w:rPr>
                <w:rFonts w:eastAsia="Calibri"/>
                <w:bCs/>
                <w:lang w:eastAsia="en-US"/>
              </w:rPr>
              <w:t>ПК-2</w:t>
            </w:r>
          </w:p>
        </w:tc>
        <w:tc>
          <w:tcPr>
            <w:tcW w:w="4927" w:type="dxa"/>
            <w:vAlign w:val="center"/>
          </w:tcPr>
          <w:p w:rsidR="000D0832" w:rsidRPr="00431AA2" w:rsidRDefault="000D0832" w:rsidP="000D083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31AA2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Знать </w:t>
            </w:r>
          </w:p>
          <w:p w:rsidR="000D0832" w:rsidRPr="005B5CF6" w:rsidRDefault="000D0832" w:rsidP="000D0832">
            <w:pPr>
              <w:jc w:val="both"/>
            </w:pPr>
            <w:r w:rsidRPr="005B5CF6">
              <w:t>- происхождение и развитие сознания и де</w:t>
            </w:r>
            <w:r w:rsidRPr="005B5CF6">
              <w:t>я</w:t>
            </w:r>
            <w:r w:rsidRPr="005B5CF6">
              <w:t xml:space="preserve">тельности человека в антропогенезе, </w:t>
            </w:r>
            <w:proofErr w:type="spellStart"/>
            <w:r w:rsidRPr="005B5CF6">
              <w:t>соци</w:t>
            </w:r>
            <w:r w:rsidRPr="005B5CF6">
              <w:t>о</w:t>
            </w:r>
            <w:r w:rsidRPr="005B5CF6">
              <w:t>генезе</w:t>
            </w:r>
            <w:proofErr w:type="spellEnd"/>
            <w:r w:rsidRPr="005B5CF6">
              <w:t xml:space="preserve"> и </w:t>
            </w:r>
            <w:proofErr w:type="spellStart"/>
            <w:r w:rsidRPr="005B5CF6">
              <w:t>персоногенезе</w:t>
            </w:r>
            <w:proofErr w:type="spellEnd"/>
            <w:r w:rsidRPr="005B5CF6">
              <w:t>; историческое разв</w:t>
            </w:r>
            <w:r w:rsidRPr="005B5CF6">
              <w:t>и</w:t>
            </w:r>
            <w:r w:rsidRPr="005B5CF6">
              <w:t>тие психических процессов, сознания и ли</w:t>
            </w:r>
            <w:r w:rsidRPr="005B5CF6">
              <w:t>ч</w:t>
            </w:r>
            <w:r w:rsidRPr="005B5CF6">
              <w:t>ности;</w:t>
            </w:r>
          </w:p>
          <w:p w:rsidR="000D0832" w:rsidRPr="005B5CF6" w:rsidRDefault="000D0832" w:rsidP="000D0832">
            <w:pPr>
              <w:jc w:val="both"/>
            </w:pPr>
            <w:r w:rsidRPr="005B5CF6">
              <w:t>- влияние социокультурного и исторического контекста на развитие психологических во</w:t>
            </w:r>
            <w:r w:rsidRPr="005B5CF6">
              <w:t>з</w:t>
            </w:r>
            <w:r w:rsidRPr="005B5CF6">
              <w:t>зрений; историю отечественной и зарубе</w:t>
            </w:r>
            <w:r w:rsidRPr="005B5CF6">
              <w:t>ж</w:t>
            </w:r>
            <w:r w:rsidRPr="005B5CF6">
              <w:t>ной психологии</w:t>
            </w:r>
          </w:p>
          <w:p w:rsidR="000D0832" w:rsidRPr="00431AA2" w:rsidRDefault="000D0832" w:rsidP="000D083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31AA2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0D0832" w:rsidRPr="00935071" w:rsidRDefault="000D0832" w:rsidP="000D0832">
            <w:pPr>
              <w:jc w:val="both"/>
            </w:pPr>
            <w:r w:rsidRPr="00935071">
              <w:t>- прогнозировать изменения и динамику уровня развития и функционирования позн</w:t>
            </w:r>
            <w:r w:rsidRPr="00935071">
              <w:t>а</w:t>
            </w:r>
            <w:r w:rsidRPr="00935071">
              <w:t>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психологических отклонениях;</w:t>
            </w:r>
          </w:p>
          <w:p w:rsidR="000D0832" w:rsidRPr="00935071" w:rsidRDefault="000D0832" w:rsidP="000D0832">
            <w:pPr>
              <w:jc w:val="both"/>
            </w:pPr>
            <w:r w:rsidRPr="00935071">
              <w:t>- осуществлять психологическое вмешател</w:t>
            </w:r>
            <w:r w:rsidRPr="00935071">
              <w:t>ь</w:t>
            </w:r>
            <w:r w:rsidRPr="00935071">
              <w:t>ство и воздействие с целью оптимизации психического функционирования индивида, группы, сообщества в различных сферах жизнедеятельности</w:t>
            </w:r>
          </w:p>
          <w:p w:rsidR="000D0832" w:rsidRPr="00431AA2" w:rsidRDefault="000D0832" w:rsidP="000D083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31AA2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0D0832" w:rsidRDefault="000D0832" w:rsidP="000D0832">
            <w:pPr>
              <w:jc w:val="both"/>
            </w:pPr>
            <w:r w:rsidRPr="00935071">
              <w:t>-  методами диагностики психических реал</w:t>
            </w:r>
            <w:r w:rsidRPr="00935071">
              <w:t>ь</w:t>
            </w:r>
            <w:r w:rsidRPr="00935071">
              <w:t>ностей, психодиагностическими технологи</w:t>
            </w:r>
            <w:r w:rsidRPr="00935071">
              <w:t>я</w:t>
            </w:r>
            <w:r w:rsidRPr="00935071">
              <w:t xml:space="preserve">ми, различными </w:t>
            </w:r>
            <w:proofErr w:type="spellStart"/>
            <w:r w:rsidRPr="00935071">
              <w:t>психокоррекционными</w:t>
            </w:r>
            <w:proofErr w:type="spellEnd"/>
            <w:r w:rsidRPr="00935071">
              <w:t xml:space="preserve"> средствами</w:t>
            </w:r>
            <w:r>
              <w:t xml:space="preserve">, </w:t>
            </w:r>
            <w:r w:rsidRPr="00935071">
              <w:t xml:space="preserve"> критериями выбора психодиа</w:t>
            </w:r>
            <w:r w:rsidRPr="00935071">
              <w:t>г</w:t>
            </w:r>
            <w:r w:rsidRPr="00935071">
              <w:t>ностических методик и приемов анализа де</w:t>
            </w:r>
            <w:r w:rsidRPr="00935071">
              <w:t>я</w:t>
            </w:r>
            <w:r w:rsidRPr="00935071">
              <w:t>тельности организации</w:t>
            </w:r>
            <w:r>
              <w:t>;</w:t>
            </w:r>
          </w:p>
          <w:p w:rsidR="000D0832" w:rsidRPr="00A7151D" w:rsidRDefault="000D0832" w:rsidP="000D0832">
            <w:pPr>
              <w:jc w:val="both"/>
              <w:rPr>
                <w:rFonts w:cs="Arial"/>
              </w:rPr>
            </w:pPr>
            <w:r>
              <w:lastRenderedPageBreak/>
              <w:t xml:space="preserve">- способами </w:t>
            </w:r>
            <w:r w:rsidRPr="008713B2">
              <w:t>интерпрет</w:t>
            </w:r>
            <w:r>
              <w:t>ации</w:t>
            </w:r>
            <w:r w:rsidRPr="008713B2">
              <w:t xml:space="preserve"> результат</w:t>
            </w:r>
            <w:r>
              <w:t>ов</w:t>
            </w:r>
            <w:r w:rsidRPr="008713B2">
              <w:t xml:space="preserve"> с ц</w:t>
            </w:r>
            <w:r w:rsidRPr="008713B2">
              <w:t>е</w:t>
            </w:r>
            <w:r w:rsidRPr="008713B2">
              <w:t>лью составления практических рекомендаций по перспективному использованию данных научных исследований</w:t>
            </w:r>
          </w:p>
        </w:tc>
      </w:tr>
      <w:bookmarkEnd w:id="6"/>
      <w:tr w:rsidR="000D0832" w:rsidRPr="000572B8" w:rsidTr="00D320C4">
        <w:tc>
          <w:tcPr>
            <w:tcW w:w="3049" w:type="dxa"/>
            <w:vAlign w:val="center"/>
          </w:tcPr>
          <w:p w:rsidR="000D0832" w:rsidRPr="00276134" w:rsidRDefault="000D0832" w:rsidP="000D083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276134">
              <w:lastRenderedPageBreak/>
              <w:t>Готовность к применению математических методов, информационных и ко</w:t>
            </w:r>
            <w:r w:rsidRPr="00276134">
              <w:t>м</w:t>
            </w:r>
            <w:r w:rsidRPr="00276134">
              <w:t>муникационных технол</w:t>
            </w:r>
            <w:r w:rsidRPr="00276134">
              <w:t>о</w:t>
            </w:r>
            <w:r w:rsidRPr="00276134">
              <w:t>гий в исследованиях в о</w:t>
            </w:r>
            <w:r w:rsidRPr="00276134">
              <w:t>б</w:t>
            </w:r>
            <w:r w:rsidRPr="00276134">
              <w:t>ласти общей психологии, психологии личности, и</w:t>
            </w:r>
            <w:r w:rsidRPr="00276134">
              <w:t>с</w:t>
            </w:r>
            <w:r w:rsidRPr="00276134">
              <w:t>тории психологии</w:t>
            </w:r>
            <w:r w:rsidRPr="0027613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0D0832" w:rsidRPr="00431AA2" w:rsidRDefault="000D0832" w:rsidP="000D0832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431AA2">
              <w:rPr>
                <w:rFonts w:eastAsia="Calibri"/>
                <w:bCs/>
                <w:lang w:eastAsia="en-US"/>
              </w:rPr>
              <w:t>ПК-3</w:t>
            </w:r>
          </w:p>
        </w:tc>
        <w:tc>
          <w:tcPr>
            <w:tcW w:w="4927" w:type="dxa"/>
            <w:vAlign w:val="center"/>
          </w:tcPr>
          <w:p w:rsidR="000D0832" w:rsidRPr="00431AA2" w:rsidRDefault="000D0832" w:rsidP="000D083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31AA2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0D0832" w:rsidRPr="00FF1527" w:rsidRDefault="000D0832" w:rsidP="000D0832">
            <w:pPr>
              <w:jc w:val="both"/>
            </w:pPr>
            <w:r w:rsidRPr="00FF1527">
              <w:t>- психологические процессы переработки информации, информационные технологии и их влияние на сознание и личность человека;</w:t>
            </w:r>
          </w:p>
          <w:p w:rsidR="000D0832" w:rsidRPr="00276134" w:rsidRDefault="000D0832" w:rsidP="000D0832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F1527">
              <w:t>- информационные и эмоциональные аспекты взаимодействия человека с компьютером</w:t>
            </w:r>
          </w:p>
          <w:p w:rsidR="000D0832" w:rsidRPr="00431AA2" w:rsidRDefault="000D0832" w:rsidP="000D083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31AA2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0D0832" w:rsidRPr="00FF1527" w:rsidRDefault="000D0832" w:rsidP="000D0832">
            <w:pPr>
              <w:jc w:val="both"/>
            </w:pPr>
            <w:r w:rsidRPr="00FF1527">
              <w:t>- диагностировать познавательные процессы и общение в компьютерных сетях, приметь математические и  статистические методы исследования в психологии;</w:t>
            </w:r>
          </w:p>
          <w:p w:rsidR="000D0832" w:rsidRPr="00FF1527" w:rsidRDefault="000D0832" w:rsidP="000D0832">
            <w:pPr>
              <w:jc w:val="both"/>
            </w:pPr>
            <w:r w:rsidRPr="00FF1527">
              <w:t xml:space="preserve">- </w:t>
            </w:r>
            <w:r w:rsidRPr="00FF1527">
              <w:rPr>
                <w:color w:val="000000"/>
              </w:rPr>
              <w:t>осуществлять научно-исследовательскую</w:t>
            </w:r>
            <w:r>
              <w:rPr>
                <w:color w:val="000000"/>
              </w:rPr>
              <w:t xml:space="preserve"> </w:t>
            </w:r>
            <w:r w:rsidRPr="00FF1527">
              <w:rPr>
                <w:color w:val="000000"/>
              </w:rPr>
              <w:t>деятельность с использованием</w:t>
            </w:r>
            <w:r>
              <w:rPr>
                <w:color w:val="000000"/>
              </w:rPr>
              <w:t xml:space="preserve"> </w:t>
            </w:r>
            <w:r w:rsidRPr="00FF1527">
              <w:rPr>
                <w:color w:val="000000"/>
              </w:rPr>
              <w:t>современных методов исследования,  информационных и коммуникационных технологий</w:t>
            </w:r>
          </w:p>
          <w:p w:rsidR="000D0832" w:rsidRPr="00431AA2" w:rsidRDefault="000D0832" w:rsidP="000D0832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31AA2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0D0832" w:rsidRDefault="000D0832" w:rsidP="000D0832">
            <w:pPr>
              <w:jc w:val="both"/>
            </w:pPr>
            <w:r>
              <w:t xml:space="preserve">- </w:t>
            </w:r>
            <w:r w:rsidRPr="008713B2">
              <w:t>основны</w:t>
            </w:r>
            <w:r>
              <w:t>ми</w:t>
            </w:r>
            <w:r w:rsidRPr="008713B2">
              <w:t xml:space="preserve"> математически</w:t>
            </w:r>
            <w:r>
              <w:t>ми</w:t>
            </w:r>
            <w:r w:rsidRPr="008713B2">
              <w:t xml:space="preserve"> и статистич</w:t>
            </w:r>
            <w:r w:rsidRPr="008713B2">
              <w:t>е</w:t>
            </w:r>
            <w:r w:rsidRPr="008713B2">
              <w:t>ски</w:t>
            </w:r>
            <w:r>
              <w:t>ми</w:t>
            </w:r>
            <w:r w:rsidRPr="008713B2">
              <w:t xml:space="preserve"> метод</w:t>
            </w:r>
            <w:r>
              <w:t>ами</w:t>
            </w:r>
            <w:r w:rsidRPr="008713B2">
              <w:t xml:space="preserve"> обработки данных, пол</w:t>
            </w:r>
            <w:r w:rsidRPr="008713B2">
              <w:t>у</w:t>
            </w:r>
            <w:r w:rsidRPr="008713B2">
              <w:t>ченны</w:t>
            </w:r>
            <w:r>
              <w:t>х</w:t>
            </w:r>
            <w:r w:rsidRPr="008713B2">
              <w:t xml:space="preserve"> при решении основных професси</w:t>
            </w:r>
            <w:r w:rsidRPr="008713B2">
              <w:t>о</w:t>
            </w:r>
            <w:r w:rsidRPr="008713B2">
              <w:t>нальных задач</w:t>
            </w:r>
            <w:r>
              <w:t>;</w:t>
            </w:r>
          </w:p>
          <w:p w:rsidR="000D0832" w:rsidRPr="000572B8" w:rsidRDefault="000D0832" w:rsidP="000D0832">
            <w:pPr>
              <w:jc w:val="both"/>
              <w:rPr>
                <w:rFonts w:cs="Arial"/>
                <w:sz w:val="26"/>
                <w:szCs w:val="26"/>
              </w:rPr>
            </w:pPr>
            <w:r>
              <w:t xml:space="preserve">- </w:t>
            </w:r>
            <w:r w:rsidRPr="008713B2">
              <w:t>навыками использования в профессионал</w:t>
            </w:r>
            <w:r w:rsidRPr="008713B2">
              <w:t>ь</w:t>
            </w:r>
            <w:r w:rsidRPr="008713B2">
              <w:t>ной деятельности базовых знаний в области современных информационных технологий, использовани</w:t>
            </w:r>
            <w:r>
              <w:t>я</w:t>
            </w:r>
            <w:r w:rsidRPr="008713B2">
              <w:t xml:space="preserve"> ресурсов Интернета</w:t>
            </w:r>
          </w:p>
        </w:tc>
      </w:tr>
    </w:tbl>
    <w:p w:rsidR="00431AA2" w:rsidRDefault="00431AA2" w:rsidP="00431AA2">
      <w:pPr>
        <w:pStyle w:val="a5"/>
        <w:ind w:left="0"/>
        <w:jc w:val="both"/>
        <w:rPr>
          <w:rFonts w:ascii="Times New Roman" w:hAnsi="Times New Roman"/>
          <w:b/>
          <w:spacing w:val="4"/>
          <w:sz w:val="24"/>
          <w:szCs w:val="24"/>
        </w:rPr>
      </w:pPr>
      <w:r>
        <w:rPr>
          <w:rFonts w:ascii="Times New Roman" w:hAnsi="Times New Roman"/>
          <w:b/>
          <w:spacing w:val="4"/>
          <w:sz w:val="24"/>
          <w:szCs w:val="24"/>
        </w:rPr>
        <w:t>3. Объем дисциплины в академических часах, выделенных на контактную работу обучающихся с преподавателем (по видам учебных занятий) и на самостоятел</w:t>
      </w:r>
      <w:r>
        <w:rPr>
          <w:rFonts w:ascii="Times New Roman" w:hAnsi="Times New Roman"/>
          <w:b/>
          <w:spacing w:val="4"/>
          <w:sz w:val="24"/>
          <w:szCs w:val="24"/>
        </w:rPr>
        <w:t>ь</w:t>
      </w:r>
      <w:r>
        <w:rPr>
          <w:rFonts w:ascii="Times New Roman" w:hAnsi="Times New Roman"/>
          <w:b/>
          <w:spacing w:val="4"/>
          <w:sz w:val="24"/>
          <w:szCs w:val="24"/>
        </w:rPr>
        <w:t>ную работу обучающихся</w:t>
      </w:r>
    </w:p>
    <w:p w:rsidR="00431AA2" w:rsidRDefault="00431AA2" w:rsidP="00431AA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 учебной дисциплины:1260</w:t>
      </w:r>
      <w:r>
        <w:rPr>
          <w:rFonts w:eastAsia="Calibri"/>
          <w:b/>
          <w:lang w:eastAsia="en-US"/>
        </w:rPr>
        <w:t xml:space="preserve"> академических часа</w:t>
      </w:r>
    </w:p>
    <w:p w:rsidR="00431AA2" w:rsidRDefault="00431AA2" w:rsidP="00431AA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 них:</w:t>
      </w:r>
    </w:p>
    <w:p w:rsidR="00431AA2" w:rsidRDefault="00431AA2" w:rsidP="00431AA2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5"/>
        <w:gridCol w:w="3827"/>
      </w:tblGrid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431AA2" w:rsidRDefault="00431AA2" w:rsidP="00431AA2">
      <w:pPr>
        <w:ind w:firstLine="709"/>
        <w:jc w:val="both"/>
        <w:rPr>
          <w:rFonts w:eastAsia="Calibri"/>
          <w:lang w:eastAsia="en-US"/>
        </w:rPr>
      </w:pPr>
    </w:p>
    <w:p w:rsidR="00431AA2" w:rsidRDefault="00431AA2" w:rsidP="00431AA2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5"/>
        <w:gridCol w:w="3827"/>
      </w:tblGrid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431AA2" w:rsidRDefault="00431AA2" w:rsidP="00431AA2">
      <w:pPr>
        <w:ind w:firstLine="709"/>
        <w:jc w:val="both"/>
        <w:rPr>
          <w:rFonts w:eastAsia="Calibri"/>
          <w:lang w:eastAsia="en-US"/>
        </w:rPr>
      </w:pPr>
    </w:p>
    <w:p w:rsidR="00431AA2" w:rsidRDefault="00431AA2" w:rsidP="00431AA2">
      <w:pPr>
        <w:ind w:firstLine="709"/>
        <w:jc w:val="both"/>
        <w:rPr>
          <w:rFonts w:eastAsia="Calibri"/>
          <w:b/>
          <w:lang w:eastAsia="en-US"/>
        </w:rPr>
      </w:pPr>
      <w:bookmarkStart w:id="7" w:name="_Hlk97820051"/>
      <w:r>
        <w:rPr>
          <w:rFonts w:eastAsia="Calibri"/>
          <w:b/>
          <w:lang w:eastAsia="en-US"/>
        </w:rPr>
        <w:t>3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5"/>
        <w:gridCol w:w="3827"/>
      </w:tblGrid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lastRenderedPageBreak/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bookmarkEnd w:id="7"/>
    </w:tbl>
    <w:p w:rsidR="00431AA2" w:rsidRDefault="00431AA2" w:rsidP="00431AA2">
      <w:pPr>
        <w:ind w:firstLine="709"/>
        <w:jc w:val="both"/>
        <w:rPr>
          <w:rFonts w:eastAsia="Calibri"/>
          <w:lang w:eastAsia="en-US"/>
        </w:rPr>
      </w:pPr>
    </w:p>
    <w:p w:rsidR="00431AA2" w:rsidRDefault="00431AA2" w:rsidP="00431AA2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 семестр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5"/>
        <w:gridCol w:w="3827"/>
      </w:tblGrid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431AA2" w:rsidTr="00476FD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</w:pPr>
            <w:r>
              <w:t>Формы промежуточной аттестации (зачет с оценкой)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431AA2" w:rsidRDefault="00431AA2" w:rsidP="00431AA2">
      <w:pPr>
        <w:ind w:firstLine="709"/>
        <w:jc w:val="both"/>
        <w:rPr>
          <w:rFonts w:eastAsia="Calibri"/>
          <w:lang w:eastAsia="en-US"/>
        </w:rPr>
      </w:pPr>
    </w:p>
    <w:p w:rsidR="00431AA2" w:rsidRDefault="00431AA2" w:rsidP="00431AA2">
      <w:pPr>
        <w:tabs>
          <w:tab w:val="left" w:pos="900"/>
        </w:tabs>
        <w:ind w:firstLine="709"/>
        <w:jc w:val="both"/>
        <w:rPr>
          <w:b/>
        </w:rPr>
      </w:pPr>
      <w:bookmarkStart w:id="8" w:name="_Hlk97824963"/>
      <w:r>
        <w:rPr>
          <w:b/>
        </w:rPr>
        <w:t>4.1 Содержание научно-исследовательской деятельности для очной формы обучения</w:t>
      </w:r>
      <w:bookmarkEnd w:id="8"/>
    </w:p>
    <w:tbl>
      <w:tblPr>
        <w:tblW w:w="9735" w:type="dxa"/>
        <w:jc w:val="center"/>
        <w:tblLayout w:type="fixed"/>
        <w:tblLook w:val="04A0"/>
      </w:tblPr>
      <w:tblGrid>
        <w:gridCol w:w="6104"/>
        <w:gridCol w:w="996"/>
        <w:gridCol w:w="819"/>
        <w:gridCol w:w="908"/>
        <w:gridCol w:w="908"/>
      </w:tblGrid>
      <w:tr w:rsidR="00431AA2" w:rsidTr="00476FDC">
        <w:trPr>
          <w:trHeight w:val="600"/>
          <w:jc w:val="center"/>
        </w:trPr>
        <w:tc>
          <w:tcPr>
            <w:tcW w:w="6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 xml:space="preserve">Наименование раздела 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Продолжительность</w:t>
            </w:r>
          </w:p>
        </w:tc>
      </w:tr>
      <w:tr w:rsidR="00431AA2" w:rsidTr="00476FDC">
        <w:trPr>
          <w:trHeight w:val="600"/>
          <w:jc w:val="center"/>
        </w:trPr>
        <w:tc>
          <w:tcPr>
            <w:tcW w:w="9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Лекции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СРС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1AA2" w:rsidRDefault="00431AA2" w:rsidP="00476FDC">
            <w:pPr>
              <w:jc w:val="center"/>
            </w:pPr>
            <w:r>
              <w:t>Ко</w:t>
            </w:r>
            <w:r>
              <w:t>н</w:t>
            </w:r>
            <w:r>
              <w:t xml:space="preserve">троль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1AA2" w:rsidRDefault="00431AA2" w:rsidP="00476FDC">
            <w:pPr>
              <w:jc w:val="center"/>
            </w:pPr>
            <w:r>
              <w:t>Всего</w:t>
            </w:r>
          </w:p>
        </w:tc>
      </w:tr>
      <w:tr w:rsidR="00431AA2" w:rsidTr="00476FDC">
        <w:trPr>
          <w:trHeight w:val="420"/>
          <w:jc w:val="center"/>
        </w:trPr>
        <w:tc>
          <w:tcPr>
            <w:tcW w:w="9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 </w:t>
            </w:r>
          </w:p>
          <w:p w:rsidR="00431AA2" w:rsidRDefault="00431AA2" w:rsidP="00476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31AA2" w:rsidTr="00476FDC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1. Установочная лекция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</w:tr>
      <w:tr w:rsidR="00431AA2" w:rsidTr="00476FDC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2. Определение актуальности (общественной значим</w:t>
            </w:r>
            <w:r>
              <w:t>о</w:t>
            </w:r>
            <w:r>
              <w:t>сти) темы научного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92</w:t>
            </w:r>
          </w:p>
        </w:tc>
      </w:tr>
      <w:tr w:rsidR="00431AA2" w:rsidTr="00476FDC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3. Выявление состояния разработанности проблемы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92</w:t>
            </w:r>
          </w:p>
        </w:tc>
      </w:tr>
      <w:tr w:rsidR="00431AA2" w:rsidTr="00476FDC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4. Определение цели и задач научного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92</w:t>
            </w:r>
          </w:p>
        </w:tc>
      </w:tr>
      <w:tr w:rsidR="00431AA2" w:rsidTr="00476FDC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5. Определение объекта и предмета научного исследов</w:t>
            </w:r>
            <w:r>
              <w:t>а</w:t>
            </w:r>
            <w:r>
              <w:t>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92</w:t>
            </w:r>
          </w:p>
        </w:tc>
      </w:tr>
      <w:tr w:rsidR="00431AA2" w:rsidTr="00476FDC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6. Работа с документальными и литературными исто</w:t>
            </w:r>
            <w:r>
              <w:t>ч</w:t>
            </w:r>
            <w:r>
              <w:t>никами. Критический анализ литературных источников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92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92</w:t>
            </w:r>
          </w:p>
        </w:tc>
      </w:tr>
      <w:tr w:rsidR="00431AA2" w:rsidTr="00476FDC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b/>
              </w:rPr>
            </w:pPr>
            <w:r>
              <w:rPr>
                <w:b/>
              </w:rPr>
              <w:t>Контроль (зачет с оценкой)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</w:tr>
      <w:tr w:rsidR="00431AA2" w:rsidTr="00476FDC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468</w:t>
            </w:r>
          </w:p>
        </w:tc>
      </w:tr>
      <w:tr w:rsidR="00431AA2" w:rsidTr="00476FDC">
        <w:trPr>
          <w:trHeight w:val="478"/>
          <w:jc w:val="center"/>
        </w:trPr>
        <w:tc>
          <w:tcPr>
            <w:tcW w:w="9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1AA2" w:rsidRDefault="00431AA2" w:rsidP="00476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 </w:t>
            </w:r>
          </w:p>
          <w:p w:rsidR="00431AA2" w:rsidRDefault="00431AA2" w:rsidP="00476FDC">
            <w:pPr>
              <w:jc w:val="center"/>
            </w:pPr>
          </w:p>
        </w:tc>
      </w:tr>
      <w:tr w:rsidR="00431AA2" w:rsidTr="00476FDC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1. Установочная лекция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</w:tr>
      <w:tr w:rsidR="00431AA2" w:rsidTr="00476FDC">
        <w:trPr>
          <w:trHeight w:val="478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2. Определение новизны и практической значимости н</w:t>
            </w:r>
            <w:r>
              <w:t>а</w:t>
            </w:r>
            <w:r>
              <w:t>учного исследования</w:t>
            </w:r>
            <w:r>
              <w:tab/>
            </w:r>
            <w:r>
              <w:tab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42</w:t>
            </w:r>
          </w:p>
        </w:tc>
      </w:tr>
      <w:tr w:rsidR="00431AA2" w:rsidTr="00476FDC">
        <w:trPr>
          <w:trHeight w:val="570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3. Выявление основных этапов научного исследования, формирование научной гипотезы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42</w:t>
            </w:r>
          </w:p>
        </w:tc>
      </w:tr>
      <w:tr w:rsidR="00431AA2" w:rsidTr="00476FDC">
        <w:trPr>
          <w:trHeight w:val="60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4. Формирование категориального аппарата исследов</w:t>
            </w:r>
            <w:r>
              <w:t>а</w:t>
            </w:r>
            <w:r>
              <w:t>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42</w:t>
            </w:r>
          </w:p>
        </w:tc>
      </w:tr>
      <w:tr w:rsidR="00431AA2" w:rsidTr="00476FDC">
        <w:trPr>
          <w:trHeight w:val="60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5. Подготовка и опубликование статей, выступление с докладами на научных мероприятиях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42</w:t>
            </w:r>
          </w:p>
        </w:tc>
      </w:tr>
      <w:tr w:rsidR="00431AA2" w:rsidTr="00476FDC">
        <w:trPr>
          <w:trHeight w:val="600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6. Подготовка отчета по научно-исследовательской де</w:t>
            </w:r>
            <w:r>
              <w:t>я</w:t>
            </w:r>
            <w:r>
              <w:t>тельности за 1 год обучения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40</w:t>
            </w:r>
          </w:p>
        </w:tc>
      </w:tr>
      <w:tr w:rsidR="00431AA2" w:rsidTr="00476FDC">
        <w:trPr>
          <w:trHeight w:val="600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b/>
              </w:rPr>
            </w:pPr>
            <w:r>
              <w:rPr>
                <w:b/>
              </w:rPr>
              <w:t>Контроль (зачет с оценкой)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b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</w:tr>
      <w:tr w:rsidR="00431AA2" w:rsidTr="00476FDC">
        <w:trPr>
          <w:trHeight w:val="600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b/>
              </w:rPr>
            </w:pPr>
            <w:r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431AA2" w:rsidTr="00476FDC">
        <w:trPr>
          <w:trHeight w:val="375"/>
          <w:jc w:val="center"/>
        </w:trPr>
        <w:tc>
          <w:tcPr>
            <w:tcW w:w="9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 семестр</w:t>
            </w:r>
          </w:p>
          <w:p w:rsidR="00431AA2" w:rsidRDefault="00431AA2" w:rsidP="00476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31AA2" w:rsidTr="00476FDC">
        <w:trPr>
          <w:trHeight w:val="707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1. Установочная лекция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</w:tr>
      <w:tr w:rsidR="00431AA2" w:rsidTr="00476FDC">
        <w:trPr>
          <w:trHeight w:val="707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2. Овладение принципами организации индивидуального научного исследования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</w:tr>
      <w:tr w:rsidR="00431AA2" w:rsidTr="00476FDC">
        <w:trPr>
          <w:trHeight w:val="707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3. Изучение методологических подходов к исследуемой проблеме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</w:tr>
      <w:tr w:rsidR="00431AA2" w:rsidTr="00476FDC">
        <w:trPr>
          <w:trHeight w:val="60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4. Методология и методика научного исследования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</w:tr>
      <w:tr w:rsidR="00431AA2" w:rsidTr="00476FDC">
        <w:trPr>
          <w:trHeight w:val="60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5. Подготовка и опубликование статей, выступление с докладами на научных мероприятиях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6. Развитие научных исследований в России и за руб</w:t>
            </w:r>
            <w:r>
              <w:t>е</w:t>
            </w:r>
            <w:r>
              <w:t>жом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/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b/>
              </w:rPr>
            </w:pPr>
            <w:r>
              <w:rPr>
                <w:b/>
              </w:rPr>
              <w:t>Контроль (зачет с оценкой)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b/>
              </w:rPr>
            </w:pPr>
            <w:r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семестр</w:t>
            </w:r>
          </w:p>
          <w:p w:rsidR="00431AA2" w:rsidRDefault="00431AA2" w:rsidP="00476FDC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1. Установочная лекция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2. Формирование блока эмпирических исследований по рассматриваемой тематике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3. Композиция научного произведения. Приемы излож</w:t>
            </w:r>
            <w:r>
              <w:t>е</w:t>
            </w:r>
            <w:r>
              <w:t>ния научных</w:t>
            </w:r>
          </w:p>
          <w:p w:rsidR="00431AA2" w:rsidRDefault="00431AA2" w:rsidP="00476FDC">
            <w:r>
              <w:t>материалов.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4. Содержание основных процедур разбивки материалов на главы и параграфы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5. Подготовка и опубликование статей, выступление с докладами на научных мероприятиях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r>
              <w:t>6. Подготовка отчета по научно-исследовательской де</w:t>
            </w:r>
            <w:r>
              <w:t>я</w:t>
            </w:r>
            <w:r>
              <w:t>тельности за 2 год обучения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56</w:t>
            </w:r>
          </w:p>
        </w:tc>
      </w:tr>
      <w:tr w:rsidR="00431AA2" w:rsidTr="00476FDC">
        <w:trPr>
          <w:trHeight w:val="616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b/>
              </w:rPr>
            </w:pPr>
            <w:r>
              <w:rPr>
                <w:b/>
              </w:rPr>
              <w:t>Контроль (зачет с оценкой)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A2" w:rsidRDefault="00431AA2" w:rsidP="00476FD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</w:pPr>
            <w:r>
              <w:t>4</w:t>
            </w:r>
          </w:p>
        </w:tc>
      </w:tr>
      <w:tr w:rsidR="00431AA2" w:rsidTr="00476FDC">
        <w:trPr>
          <w:trHeight w:val="600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b/>
              </w:rPr>
            </w:pPr>
            <w:r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431AA2" w:rsidTr="00476FDC">
        <w:trPr>
          <w:trHeight w:val="600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1228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A2" w:rsidRDefault="00431AA2" w:rsidP="00476FDC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</w:tbl>
    <w:p w:rsidR="00431AA2" w:rsidRDefault="00431AA2" w:rsidP="00431AA2">
      <w:pPr>
        <w:tabs>
          <w:tab w:val="left" w:pos="900"/>
        </w:tabs>
        <w:ind w:firstLine="709"/>
        <w:jc w:val="both"/>
        <w:rPr>
          <w:b/>
        </w:rPr>
      </w:pPr>
    </w:p>
    <w:p w:rsidR="00431AA2" w:rsidRDefault="00431AA2" w:rsidP="00431AA2">
      <w:pPr>
        <w:tabs>
          <w:tab w:val="left" w:pos="900"/>
        </w:tabs>
        <w:ind w:firstLine="709"/>
        <w:jc w:val="both"/>
        <w:rPr>
          <w:b/>
        </w:rPr>
      </w:pPr>
      <w:r>
        <w:rPr>
          <w:b/>
        </w:rPr>
        <w:t>4.2 Содержание дисциплины</w:t>
      </w:r>
    </w:p>
    <w:p w:rsidR="00431AA2" w:rsidRDefault="00431AA2" w:rsidP="00431AA2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431AA2" w:rsidRDefault="00431AA2" w:rsidP="00431AA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Тема №1</w:t>
      </w:r>
      <w:r>
        <w:t>. Определение актуальности (общественной значимости) темы научного исследования, работа с документальными и литературными источниками. Критический анализ литературных источников. Выявление состояния разработанности проблемы</w:t>
      </w:r>
    </w:p>
    <w:p w:rsidR="00431AA2" w:rsidRDefault="00431AA2" w:rsidP="00431AA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Понятие актуальности, признаки актуальности, технологическая цепочка постано</w:t>
      </w:r>
      <w:r>
        <w:t>в</w:t>
      </w:r>
      <w:r>
        <w:t>ка актуальности. Научная проблема и ее источники. Источники и условия исследовател</w:t>
      </w:r>
      <w:r>
        <w:t>ь</w:t>
      </w:r>
      <w:r>
        <w:lastRenderedPageBreak/>
        <w:t>ского поиска: общечеловеческие гуманистические идеалы, достижение всего комплекса наук о человеке, а также рекомендации, вытекающие из современных научных подходов, передовой опыт прошлого и настоящего, в том числе новаторский, творческий потенциал профессионального педагогического работника.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Cs/>
          <w:iCs/>
        </w:rPr>
        <w:t xml:space="preserve">Противоречия и </w:t>
      </w:r>
      <w:r>
        <w:rPr>
          <w:bCs/>
          <w:iCs/>
        </w:rPr>
        <w:t>проблема</w:t>
      </w:r>
      <w:r>
        <w:rPr>
          <w:b/>
          <w:bCs/>
          <w:i/>
          <w:iCs/>
        </w:rPr>
        <w:t xml:space="preserve"> </w:t>
      </w:r>
      <w:r>
        <w:t>исследования</w:t>
      </w:r>
    </w:p>
    <w:p w:rsidR="00431AA2" w:rsidRDefault="00431AA2" w:rsidP="00431AA2">
      <w:pPr>
        <w:tabs>
          <w:tab w:val="left" w:pos="1134"/>
        </w:tabs>
        <w:ind w:firstLine="709"/>
        <w:jc w:val="both"/>
      </w:pPr>
      <w:bookmarkStart w:id="9" w:name="_Hlk95235508"/>
      <w:r>
        <w:rPr>
          <w:b/>
        </w:rPr>
        <w:t>Тема №2.</w:t>
      </w:r>
      <w:r>
        <w:t xml:space="preserve"> Определение цели, задач, объекта и предмета научного исследования </w:t>
      </w:r>
      <w:bookmarkEnd w:id="9"/>
    </w:p>
    <w:p w:rsidR="00431AA2" w:rsidRDefault="00431AA2" w:rsidP="00431AA2">
      <w:pPr>
        <w:shd w:val="clear" w:color="auto" w:fill="FFFFFF"/>
        <w:ind w:left="14" w:right="29" w:firstLine="553"/>
        <w:contextualSpacing/>
        <w:jc w:val="both"/>
      </w:pPr>
      <w:r>
        <w:t xml:space="preserve">Процедуры перехода от практической задачи к научной проблеме. Объект и предмет исследования. Понятие </w:t>
      </w:r>
      <w:r>
        <w:rPr>
          <w:bCs/>
        </w:rPr>
        <w:t>объекта исследования.</w:t>
      </w:r>
      <w:r>
        <w:t xml:space="preserve"> Понятие </w:t>
      </w:r>
      <w:r>
        <w:rPr>
          <w:bCs/>
        </w:rPr>
        <w:t>предмета исследования.</w:t>
      </w:r>
      <w:r>
        <w:t xml:space="preserve"> Цели и задачи исследования. Исследовательская цель в педагогическом исследовании. Исслед</w:t>
      </w:r>
      <w:r>
        <w:t>о</w:t>
      </w:r>
      <w:r>
        <w:t xml:space="preserve">вательское целеполагание. Цель как результат предвидения. Конкретизация общей цели в </w:t>
      </w:r>
      <w:r>
        <w:rPr>
          <w:iCs/>
        </w:rPr>
        <w:t>системе исследовательских задач.</w:t>
      </w:r>
      <w:r>
        <w:t xml:space="preserve"> Три группы обязательных задач:</w:t>
      </w:r>
      <w:r>
        <w:rPr>
          <w:iCs/>
        </w:rPr>
        <w:t xml:space="preserve"> историко-диагностическая, теоретико-моделирующая, практически-преобразовательная</w:t>
      </w:r>
    </w:p>
    <w:p w:rsidR="00431AA2" w:rsidRDefault="00431AA2" w:rsidP="00431AA2">
      <w:pPr>
        <w:ind w:firstLine="708"/>
        <w:jc w:val="both"/>
      </w:pPr>
      <w:r>
        <w:rPr>
          <w:b/>
        </w:rPr>
        <w:t>Тема №3</w:t>
      </w:r>
      <w:r>
        <w:t>. Формирование научной гипотезы исследования, выявление основных этапов научного исследования, алгоритм определения научной новизны и теоретической значимости.</w:t>
      </w:r>
    </w:p>
    <w:p w:rsidR="00431AA2" w:rsidRDefault="00431AA2" w:rsidP="00431AA2">
      <w:pPr>
        <w:ind w:firstLine="708"/>
        <w:jc w:val="both"/>
      </w:pPr>
      <w:r>
        <w:t xml:space="preserve">Идея, замысел и гипотеза как теоретическое ядро исследования. </w:t>
      </w:r>
      <w:r>
        <w:rPr>
          <w:bCs/>
        </w:rPr>
        <w:t>Гипотеза</w:t>
      </w:r>
      <w:r>
        <w:t xml:space="preserve"> как фо</w:t>
      </w:r>
      <w:r>
        <w:t>р</w:t>
      </w:r>
      <w:r>
        <w:t>ма предвосхищения, предвидения результатов поиска. Условия для выдвижения гипотезы. Научный факт.</w:t>
      </w:r>
      <w:r>
        <w:rPr>
          <w:iCs/>
        </w:rPr>
        <w:t xml:space="preserve"> Ключевая идея </w:t>
      </w:r>
      <w:r>
        <w:t xml:space="preserve">и </w:t>
      </w:r>
      <w:r>
        <w:rPr>
          <w:iCs/>
        </w:rPr>
        <w:t>замысел.</w:t>
      </w:r>
      <w:r>
        <w:t xml:space="preserve"> </w:t>
      </w:r>
      <w:r>
        <w:rPr>
          <w:bCs/>
          <w:iCs/>
        </w:rPr>
        <w:t>Творческое ядро</w:t>
      </w:r>
      <w:r>
        <w:t xml:space="preserve"> исследования - «рождение» идеи, претворение ее в замысле, а затем развертывание его в гипотезу. Алгоритм творч</w:t>
      </w:r>
      <w:r>
        <w:t>е</w:t>
      </w:r>
      <w:r>
        <w:t xml:space="preserve">ского акта. Содержательная сторона гипотезы и ее языковое оформление. Требования к научной гипотезе. </w:t>
      </w:r>
      <w:r>
        <w:rPr>
          <w:rFonts w:eastAsia="Calibri"/>
          <w:iCs/>
        </w:rPr>
        <w:t>Алгоритм формулирования гипотезы исследования</w:t>
      </w:r>
      <w:r>
        <w:rPr>
          <w:rFonts w:eastAsia="Calibri"/>
          <w:i/>
        </w:rPr>
        <w:t xml:space="preserve">: </w:t>
      </w:r>
      <w:r>
        <w:t>Отличие гипотезы от концепции. Предвидение возможных негативных последствий внедрения нововвед</w:t>
      </w:r>
      <w:r>
        <w:t>е</w:t>
      </w:r>
      <w:r>
        <w:t>ний. Основные этапы исследования и их краткая характеристика. Алгоритм определения научной новизны и теоретической значимости.</w:t>
      </w:r>
    </w:p>
    <w:p w:rsidR="00431AA2" w:rsidRDefault="00431AA2" w:rsidP="00431AA2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Тема №4.</w:t>
      </w:r>
      <w:r>
        <w:t xml:space="preserve"> Подготовка и публикация статей, выступление с докладами на научных мероприятиях.</w:t>
      </w:r>
    </w:p>
    <w:p w:rsidR="00431AA2" w:rsidRDefault="00431AA2" w:rsidP="00431AA2">
      <w:pPr>
        <w:ind w:firstLine="709"/>
        <w:jc w:val="both"/>
        <w:rPr>
          <w:b/>
          <w:bCs/>
        </w:rPr>
      </w:pPr>
      <w:r>
        <w:t xml:space="preserve">Понятие научной статьи. Виды научных статей. Алгоритм работы над статьей: шесть основных шагов. Три </w:t>
      </w:r>
      <w:proofErr w:type="spellStart"/>
      <w:r>
        <w:t>подстиля</w:t>
      </w:r>
      <w:proofErr w:type="spellEnd"/>
      <w:r>
        <w:t xml:space="preserve"> научного стиля. Уникальность статьи. Проверка с помощью онлайн-сервисов. Литературное оформление статьи.</w:t>
      </w:r>
    </w:p>
    <w:p w:rsidR="00431AA2" w:rsidRDefault="00431AA2" w:rsidP="00431AA2">
      <w:pPr>
        <w:ind w:firstLine="709"/>
        <w:jc w:val="both"/>
      </w:pPr>
      <w:r>
        <w:rPr>
          <w:b/>
        </w:rPr>
        <w:t>Тема №5.</w:t>
      </w:r>
      <w:r>
        <w:t xml:space="preserve"> Овладение принципами организации индивидуального научного иссл</w:t>
      </w:r>
      <w:r>
        <w:t>е</w:t>
      </w:r>
      <w:r>
        <w:t>дования.</w:t>
      </w:r>
    </w:p>
    <w:p w:rsidR="00431AA2" w:rsidRDefault="00431AA2" w:rsidP="00431AA2">
      <w:pPr>
        <w:shd w:val="clear" w:color="auto" w:fill="FFFFFF"/>
        <w:spacing w:before="19"/>
        <w:ind w:right="24" w:firstLine="709"/>
        <w:jc w:val="both"/>
      </w:pPr>
      <w:r>
        <w:t>Парадигма. Понятие закономерности и принципы. Принципы и требования к и</w:t>
      </w:r>
      <w:r>
        <w:t>с</w:t>
      </w:r>
      <w:r>
        <w:t xml:space="preserve">следовательской деятельности. Общенаучные принципы их классификация, и степень </w:t>
      </w:r>
      <w:proofErr w:type="spellStart"/>
      <w:r>
        <w:t>приложимости</w:t>
      </w:r>
      <w:proofErr w:type="spellEnd"/>
      <w:r>
        <w:t>. Принципы, связанные со спецификой психологического исследования.</w:t>
      </w:r>
    </w:p>
    <w:p w:rsidR="00431AA2" w:rsidRDefault="00431AA2" w:rsidP="00431AA2">
      <w:pPr>
        <w:tabs>
          <w:tab w:val="left" w:pos="1134"/>
        </w:tabs>
        <w:ind w:firstLine="709"/>
        <w:jc w:val="both"/>
      </w:pPr>
      <w:r>
        <w:rPr>
          <w:b/>
        </w:rPr>
        <w:t>Тема №6</w:t>
      </w:r>
      <w:r>
        <w:t xml:space="preserve"> Изучение методологических подходов к исследуемой проблеме </w:t>
      </w:r>
    </w:p>
    <w:p w:rsidR="00431AA2" w:rsidRDefault="00431AA2" w:rsidP="00431AA2">
      <w:pPr>
        <w:tabs>
          <w:tab w:val="left" w:pos="1134"/>
        </w:tabs>
        <w:ind w:firstLine="709"/>
        <w:jc w:val="both"/>
      </w:pPr>
      <w:r>
        <w:t>Методологические и теоретические исследовательские проблемы</w:t>
      </w:r>
      <w:r>
        <w:rPr>
          <w:i/>
          <w:iCs/>
        </w:rPr>
        <w:t xml:space="preserve">. </w:t>
      </w:r>
      <w:r>
        <w:t>Понятие метод</w:t>
      </w:r>
      <w:r>
        <w:t>о</w:t>
      </w:r>
      <w:r>
        <w:t xml:space="preserve">логического подхода. </w:t>
      </w:r>
      <w:r>
        <w:rPr>
          <w:shd w:val="clear" w:color="auto" w:fill="FFFFFF"/>
        </w:rPr>
        <w:t>Системно-деятельностный подход и его основные категории. А</w:t>
      </w:r>
      <w:r>
        <w:rPr>
          <w:shd w:val="clear" w:color="auto" w:fill="FFFFFF"/>
        </w:rPr>
        <w:t>н</w:t>
      </w:r>
      <w:r>
        <w:rPr>
          <w:shd w:val="clear" w:color="auto" w:fill="FFFFFF"/>
        </w:rPr>
        <w:t>тропологический подход. Аксиологический подход. Компетентностный подход. Герм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невтический подход. Синергетический подход.</w:t>
      </w:r>
    </w:p>
    <w:p w:rsidR="00431AA2" w:rsidRDefault="00431AA2" w:rsidP="00431AA2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Тема №7.</w:t>
      </w:r>
      <w:r>
        <w:t xml:space="preserve"> Формирование блока эмпирических исследований по рассматриваемой тематике</w:t>
      </w:r>
      <w:r>
        <w:rPr>
          <w:b/>
        </w:rPr>
        <w:t xml:space="preserve"> </w:t>
      </w:r>
    </w:p>
    <w:p w:rsidR="00431AA2" w:rsidRDefault="00431AA2" w:rsidP="00431AA2">
      <w:pPr>
        <w:shd w:val="clear" w:color="auto" w:fill="FFFFFF"/>
        <w:ind w:firstLine="709"/>
        <w:jc w:val="both"/>
      </w:pPr>
      <w:r>
        <w:t>Эмпирический анализ. Эмпирическая база исследования. Методы эмпирического исследования: изучение литературы, рукописей, документов, материалов на электронных носителях и других источников как средств, содержащих факты, характеризующие ист</w:t>
      </w:r>
      <w:r>
        <w:t>о</w:t>
      </w:r>
      <w:r>
        <w:t>рию и современное состоя</w:t>
      </w:r>
      <w:r>
        <w:softHyphen/>
        <w:t>ние изучаемого объекта, служит способом создания первон</w:t>
      </w:r>
      <w:r>
        <w:t>а</w:t>
      </w:r>
      <w:r>
        <w:t>чаль</w:t>
      </w:r>
      <w:r>
        <w:softHyphen/>
        <w:t>ных представлений и исходной концепции о предмете исследова</w:t>
      </w:r>
      <w:r>
        <w:softHyphen/>
        <w:t>ния, обнаружения белых пятен, неясностей в разработке вопроса. Наблюдение.</w:t>
      </w:r>
      <w:r>
        <w:rPr>
          <w:spacing w:val="-2"/>
        </w:rPr>
        <w:t xml:space="preserve"> Беседа. Беседа. </w:t>
      </w:r>
      <w:r>
        <w:t>Опрос. Тест</w:t>
      </w:r>
      <w:r>
        <w:t>и</w:t>
      </w:r>
      <w:r>
        <w:t xml:space="preserve">рование (метод тестов). Изучение продуктов деятельности. </w:t>
      </w:r>
      <w:r>
        <w:rPr>
          <w:spacing w:val="-4"/>
        </w:rPr>
        <w:t xml:space="preserve">Оценивание. </w:t>
      </w:r>
      <w:r>
        <w:t>Эксперимент. Герменевтические методы в педагогике.</w:t>
      </w:r>
    </w:p>
    <w:p w:rsidR="00431AA2" w:rsidRDefault="00431AA2" w:rsidP="00431AA2">
      <w:pPr>
        <w:ind w:firstLine="567"/>
        <w:jc w:val="both"/>
      </w:pPr>
      <w:r>
        <w:rPr>
          <w:b/>
        </w:rPr>
        <w:t>Тема №8.</w:t>
      </w:r>
      <w:r>
        <w:t xml:space="preserve"> Подготовка и опубликование статей, выступление с докладами на нау</w:t>
      </w:r>
      <w:r>
        <w:t>ч</w:t>
      </w:r>
      <w:r>
        <w:t>ных мероприятиях</w:t>
      </w:r>
    </w:p>
    <w:p w:rsidR="00431AA2" w:rsidRDefault="00431AA2" w:rsidP="00431AA2">
      <w:pPr>
        <w:ind w:firstLine="709"/>
        <w:jc w:val="both"/>
        <w:rPr>
          <w:b/>
          <w:bCs/>
        </w:rPr>
      </w:pPr>
      <w:r>
        <w:t xml:space="preserve">Понятие научной статьи. Виды научных статей. Алгоритм работы над статьей: шесть основных шагов. Три </w:t>
      </w:r>
      <w:proofErr w:type="spellStart"/>
      <w:r>
        <w:t>подстиля</w:t>
      </w:r>
      <w:proofErr w:type="spellEnd"/>
      <w:r>
        <w:t xml:space="preserve"> научного стиля. Уникальность статьи. Проверка с </w:t>
      </w:r>
      <w:r>
        <w:lastRenderedPageBreak/>
        <w:t xml:space="preserve">помощью онлайн-сервисов. Литературное оформление статьи. Требования к научного докладу и его подготовка. Подготовка и требования к презентации. </w:t>
      </w:r>
    </w:p>
    <w:p w:rsidR="00431AA2" w:rsidRDefault="00431AA2" w:rsidP="00431AA2">
      <w:pPr>
        <w:ind w:firstLine="567"/>
        <w:jc w:val="both"/>
        <w:rPr>
          <w:spacing w:val="4"/>
        </w:rPr>
      </w:pPr>
    </w:p>
    <w:p w:rsidR="00431AA2" w:rsidRDefault="00431AA2" w:rsidP="00431AA2">
      <w:pPr>
        <w:ind w:firstLine="360"/>
        <w:jc w:val="both"/>
        <w:rPr>
          <w:b/>
        </w:rPr>
      </w:pPr>
      <w:r>
        <w:rPr>
          <w:b/>
        </w:rPr>
        <w:t>5. Указание форм отчетности по научно-исследовательской деятельности</w:t>
      </w:r>
    </w:p>
    <w:p w:rsidR="00431AA2" w:rsidRDefault="00431AA2" w:rsidP="00431AA2">
      <w:pPr>
        <w:overflowPunct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Промежуточная аттестация по </w:t>
      </w:r>
      <w:r>
        <w:t>научно-исследовательской деятельности</w:t>
      </w:r>
      <w:r>
        <w:rPr>
          <w:bCs/>
          <w:caps/>
        </w:rPr>
        <w:t xml:space="preserve"> </w:t>
      </w:r>
      <w:r>
        <w:rPr>
          <w:bCs/>
          <w:iCs/>
        </w:rPr>
        <w:t>проводится в форме дифференцированного зачета (зачета с оценкой).</w:t>
      </w:r>
    </w:p>
    <w:p w:rsidR="00431AA2" w:rsidRDefault="00431AA2" w:rsidP="00431AA2">
      <w:pPr>
        <w:ind w:right="162" w:firstLine="567"/>
        <w:jc w:val="both"/>
      </w:pPr>
      <w:r>
        <w:t>Процедура оценивания знаний, умений, навыков и (или) опыта деятельности, х</w:t>
      </w:r>
      <w:r>
        <w:t>а</w:t>
      </w:r>
      <w:r>
        <w:t>рактеризующих этапы формирования компетенций:</w:t>
      </w:r>
    </w:p>
    <w:p w:rsidR="00431AA2" w:rsidRDefault="00431AA2" w:rsidP="00431AA2">
      <w:pPr>
        <w:ind w:right="162" w:firstLine="567"/>
        <w:jc w:val="both"/>
      </w:pPr>
      <w:r>
        <w:t>- Защита результатов научно-исследовательской деятельности проводится в форме, предусмотренной федеральным государственным образовательным стандартом высшего образования по соответствующему направлению подготовки.</w:t>
      </w:r>
    </w:p>
    <w:p w:rsidR="00431AA2" w:rsidRDefault="00431AA2" w:rsidP="00431AA2">
      <w:pPr>
        <w:ind w:right="162" w:firstLine="567"/>
        <w:jc w:val="both"/>
      </w:pPr>
      <w:r>
        <w:t>- Отчет научно-исследовательской деятельности должен быть написан аспирантом самостоятельно, обладать внутренним единством, содержать новые научные результаты и положения, выдвигаемые для публичной защиты.</w:t>
      </w:r>
    </w:p>
    <w:p w:rsidR="00431AA2" w:rsidRDefault="00431AA2" w:rsidP="00431AA2">
      <w:pPr>
        <w:ind w:right="162" w:firstLine="567"/>
        <w:jc w:val="both"/>
      </w:pPr>
      <w:r>
        <w:t>- Предложенные аспирантом решения должны быть аргументированы и оценены по сравнению с другими известными решениями. Результатом научного исследования должна быть научно-исследовательская отчетность, в которой содержится решение з</w:t>
      </w:r>
      <w:r>
        <w:t>а</w:t>
      </w:r>
      <w:r>
        <w:t>дачи, имеющей существенное значение для соответствующей отрасли знаний, либо и</w:t>
      </w:r>
      <w:r>
        <w:t>з</w:t>
      </w:r>
      <w:r>
        <w:t>ложены научно обоснованные технические, технологические или иные решения и разр</w:t>
      </w:r>
      <w:r>
        <w:t>а</w:t>
      </w:r>
      <w:r>
        <w:t>ботки, имеющие существенное значение для развития науки.</w:t>
      </w:r>
    </w:p>
    <w:p w:rsidR="00431AA2" w:rsidRDefault="00431AA2" w:rsidP="00431AA2">
      <w:pPr>
        <w:ind w:right="162" w:firstLine="567"/>
        <w:jc w:val="both"/>
      </w:pPr>
      <w:r>
        <w:t>- В научном исследовании, имеющем прикладной характер, должны приводиться сведения о практическом использовании полученных автором научных результатов, а в научном исследовании, имеющем теоретический характер, рекомендации по использ</w:t>
      </w:r>
      <w:r>
        <w:t>о</w:t>
      </w:r>
      <w:r>
        <w:t>ванию научных выводов.</w:t>
      </w:r>
    </w:p>
    <w:p w:rsidR="00431AA2" w:rsidRDefault="00431AA2" w:rsidP="00431AA2">
      <w:pPr>
        <w:shd w:val="clear" w:color="auto" w:fill="FFFFFF"/>
        <w:ind w:firstLine="567"/>
        <w:jc w:val="both"/>
      </w:pPr>
      <w:r>
        <w:t>- Основные научные результаты научно-исследовательской деятельности могут быть опубликованы в рецензируемых научных изданиях и журналах.</w:t>
      </w:r>
    </w:p>
    <w:p w:rsidR="00431AA2" w:rsidRDefault="00431AA2" w:rsidP="00431AA2">
      <w:pPr>
        <w:shd w:val="clear" w:color="auto" w:fill="FFFFFF"/>
        <w:ind w:firstLine="567"/>
        <w:jc w:val="both"/>
      </w:pPr>
      <w:r>
        <w:t>- Отчет о научно-исследовательской деятельности должен быть представлен в виде специально подготовленной рукописи, которая должна содержать титульный лист, введ</w:t>
      </w:r>
      <w:r>
        <w:t>е</w:t>
      </w:r>
      <w:r>
        <w:t>ние с указанием актуальности темы, целей и задач, характеристики основных источников и научной литературы, определением методик и материала, использованных в ходе пр</w:t>
      </w:r>
      <w:r>
        <w:t>о</w:t>
      </w:r>
      <w:r>
        <w:t>хождения научно-исследовательской деятельности; основную часть (которая может д</w:t>
      </w:r>
      <w:r>
        <w:t>е</w:t>
      </w:r>
      <w:r>
        <w:t>литься на параграфы и главы), заключение, содержащее выводы и определяющее дал</w:t>
      </w:r>
      <w:r>
        <w:t>ь</w:t>
      </w:r>
      <w:r>
        <w:t>нейшие перспективы работы, библиографический список.</w:t>
      </w:r>
    </w:p>
    <w:p w:rsidR="00431AA2" w:rsidRDefault="00431AA2" w:rsidP="00431AA2">
      <w:pPr>
        <w:ind w:right="162" w:firstLine="567"/>
        <w:jc w:val="both"/>
      </w:pPr>
      <w:r>
        <w:t>- Оформление научно-исследовательской деятельности должно соответствовать требованиям, устанавливаемым федеральным государственным образовательным ста</w:t>
      </w:r>
      <w:r>
        <w:t>н</w:t>
      </w:r>
      <w:r>
        <w:t xml:space="preserve">дартом. </w:t>
      </w:r>
    </w:p>
    <w:p w:rsidR="00431AA2" w:rsidRDefault="00431AA2" w:rsidP="00431AA2">
      <w:pPr>
        <w:ind w:right="162" w:firstLine="567"/>
        <w:jc w:val="both"/>
      </w:pPr>
      <w:r>
        <w:t>Выделены критерии для оценивания научно-исследовательской деятельности:</w:t>
      </w:r>
    </w:p>
    <w:p w:rsidR="00431AA2" w:rsidRDefault="00431AA2" w:rsidP="00431AA2">
      <w:pPr>
        <w:ind w:right="162" w:firstLine="567"/>
        <w:jc w:val="both"/>
      </w:pPr>
      <w:r>
        <w:t>1. Владение научным аппаратом исследования.</w:t>
      </w:r>
    </w:p>
    <w:p w:rsidR="00431AA2" w:rsidRDefault="00431AA2" w:rsidP="00431AA2">
      <w:pPr>
        <w:ind w:right="162" w:firstLine="567"/>
        <w:jc w:val="both"/>
      </w:pPr>
      <w:r>
        <w:t>2. Четкая концепция работы.</w:t>
      </w:r>
    </w:p>
    <w:p w:rsidR="00431AA2" w:rsidRDefault="00431AA2" w:rsidP="00431AA2">
      <w:pPr>
        <w:ind w:right="162" w:firstLine="567"/>
        <w:jc w:val="both"/>
      </w:pPr>
      <w:r>
        <w:t>3. Проблемность и актуальность избранной темы (предмета, явления для сравн</w:t>
      </w:r>
      <w:r>
        <w:t>е</w:t>
      </w:r>
      <w:r>
        <w:t>ния).</w:t>
      </w:r>
    </w:p>
    <w:p w:rsidR="00431AA2" w:rsidRDefault="00431AA2" w:rsidP="00431AA2">
      <w:pPr>
        <w:ind w:right="162" w:firstLine="567"/>
        <w:jc w:val="both"/>
      </w:pPr>
      <w:r>
        <w:t>4. Наличие развернутого описания методологии и методики исследования, степени изученности темы.</w:t>
      </w:r>
    </w:p>
    <w:p w:rsidR="00431AA2" w:rsidRDefault="00431AA2" w:rsidP="00431AA2">
      <w:pPr>
        <w:ind w:right="162" w:firstLine="567"/>
        <w:jc w:val="both"/>
      </w:pPr>
      <w:r>
        <w:t>5. Стилистика изложения проблемы.</w:t>
      </w:r>
    </w:p>
    <w:p w:rsidR="00431AA2" w:rsidRDefault="00431AA2" w:rsidP="00431AA2">
      <w:pPr>
        <w:ind w:right="162" w:firstLine="567"/>
        <w:jc w:val="both"/>
      </w:pPr>
      <w:r>
        <w:t>6. Умение работать с источниками разного вида (полнота источниковой базы, р</w:t>
      </w:r>
      <w:r>
        <w:t>е</w:t>
      </w:r>
      <w:r>
        <w:t>презентативность, оценка их достоверности).</w:t>
      </w:r>
    </w:p>
    <w:p w:rsidR="00431AA2" w:rsidRDefault="00431AA2" w:rsidP="00431AA2">
      <w:pPr>
        <w:ind w:right="162" w:firstLine="567"/>
        <w:jc w:val="both"/>
      </w:pPr>
      <w:r>
        <w:t>7. Уровень экономического и социологического анализа.</w:t>
      </w:r>
    </w:p>
    <w:p w:rsidR="00431AA2" w:rsidRDefault="00431AA2" w:rsidP="00431AA2">
      <w:pPr>
        <w:ind w:right="162" w:firstLine="567"/>
        <w:jc w:val="both"/>
      </w:pPr>
      <w:r>
        <w:t>8. Эффективность применяемых в исследовании методов и методик.</w:t>
      </w:r>
    </w:p>
    <w:p w:rsidR="00431AA2" w:rsidRDefault="00431AA2" w:rsidP="00431AA2">
      <w:pPr>
        <w:ind w:right="162" w:firstLine="567"/>
        <w:jc w:val="both"/>
      </w:pPr>
      <w:r>
        <w:t>9. Объем проведенной исследовательской работы.</w:t>
      </w:r>
    </w:p>
    <w:p w:rsidR="00431AA2" w:rsidRDefault="00431AA2" w:rsidP="00431AA2">
      <w:pPr>
        <w:ind w:right="162" w:firstLine="567"/>
        <w:jc w:val="both"/>
      </w:pPr>
      <w:r>
        <w:t>10. Внутренняя целостность исследования, комплексность, системность анализа.</w:t>
      </w:r>
    </w:p>
    <w:p w:rsidR="00431AA2" w:rsidRDefault="00431AA2" w:rsidP="00431AA2">
      <w:pPr>
        <w:ind w:right="162" w:firstLine="567"/>
        <w:jc w:val="both"/>
      </w:pPr>
      <w:r>
        <w:t>11. Способность грамотно, доступно, профессионально изложить и презентовать</w:t>
      </w:r>
    </w:p>
    <w:p w:rsidR="00431AA2" w:rsidRDefault="00431AA2" w:rsidP="00431AA2">
      <w:pPr>
        <w:ind w:right="162" w:firstLine="567"/>
        <w:jc w:val="both"/>
      </w:pPr>
      <w:r>
        <w:t>итоги проведенной исследовательской работы.</w:t>
      </w:r>
    </w:p>
    <w:p w:rsidR="00431AA2" w:rsidRDefault="00431AA2" w:rsidP="00431AA2">
      <w:pPr>
        <w:ind w:right="162" w:firstLine="567"/>
        <w:jc w:val="both"/>
      </w:pPr>
      <w:r>
        <w:lastRenderedPageBreak/>
        <w:t>12. Использование наглядного материала (иллюстраций, схем, таблиц).</w:t>
      </w:r>
    </w:p>
    <w:p w:rsidR="00431AA2" w:rsidRDefault="00431AA2" w:rsidP="00431AA2">
      <w:pPr>
        <w:ind w:right="162" w:firstLine="567"/>
        <w:jc w:val="both"/>
      </w:pPr>
      <w:r>
        <w:t>13. Грамотность оформления (библиографического и ссылочного аппарата, самого</w:t>
      </w:r>
    </w:p>
    <w:p w:rsidR="00431AA2" w:rsidRPr="00431AA2" w:rsidRDefault="00431AA2" w:rsidP="00431AA2">
      <w:pPr>
        <w:ind w:right="162" w:firstLine="567"/>
        <w:jc w:val="both"/>
      </w:pPr>
    </w:p>
    <w:p w:rsidR="00785842" w:rsidRPr="000572B8" w:rsidRDefault="00704447" w:rsidP="00705FB5">
      <w:pPr>
        <w:ind w:firstLine="709"/>
        <w:jc w:val="both"/>
        <w:rPr>
          <w:b/>
        </w:rPr>
      </w:pPr>
      <w:r w:rsidRPr="000572B8">
        <w:rPr>
          <w:b/>
        </w:rPr>
        <w:t>6</w:t>
      </w:r>
      <w:r w:rsidR="007F4B97" w:rsidRPr="000572B8">
        <w:rPr>
          <w:b/>
        </w:rPr>
        <w:t>.</w:t>
      </w:r>
      <w:r w:rsidR="007865CB" w:rsidRPr="000572B8">
        <w:rPr>
          <w:b/>
        </w:rPr>
        <w:t xml:space="preserve"> </w:t>
      </w:r>
      <w:r w:rsidR="00785842" w:rsidRPr="000572B8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FD4C32" w:rsidRPr="000572B8" w:rsidRDefault="00FD4C32" w:rsidP="00D05EDE">
      <w:pPr>
        <w:tabs>
          <w:tab w:val="left" w:pos="284"/>
        </w:tabs>
        <w:jc w:val="both"/>
        <w:rPr>
          <w:b/>
        </w:rPr>
      </w:pPr>
    </w:p>
    <w:p w:rsidR="0032170E" w:rsidRPr="000572B8" w:rsidRDefault="0032170E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0572B8">
        <w:rPr>
          <w:b/>
          <w:bCs/>
          <w:i/>
        </w:rPr>
        <w:t>Основная:</w:t>
      </w:r>
    </w:p>
    <w:p w:rsidR="00847330" w:rsidRPr="00431AA2" w:rsidRDefault="00847330" w:rsidP="00431AA2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284"/>
        <w:contextualSpacing/>
        <w:jc w:val="both"/>
        <w:rPr>
          <w:b/>
          <w:bCs/>
          <w:i/>
        </w:rPr>
      </w:pPr>
      <w:r w:rsidRPr="00431AA2">
        <w:rPr>
          <w:shd w:val="clear" w:color="auto" w:fill="F8F9FA"/>
        </w:rPr>
        <w:t>Волков, Б. С. Методология и методы психологического исследования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учебное п</w:t>
      </w:r>
      <w:r w:rsidRPr="00431AA2">
        <w:rPr>
          <w:shd w:val="clear" w:color="auto" w:fill="F8F9FA"/>
        </w:rPr>
        <w:t>о</w:t>
      </w:r>
      <w:r w:rsidRPr="00431AA2">
        <w:rPr>
          <w:shd w:val="clear" w:color="auto" w:fill="F8F9FA"/>
        </w:rPr>
        <w:t>собие для вузов / Б. С. Волков, Н. В. Волкова, А. В. Губанов. — 6-е изд. — Москва : Ак</w:t>
      </w:r>
      <w:r w:rsidRPr="00431AA2">
        <w:rPr>
          <w:shd w:val="clear" w:color="auto" w:fill="F8F9FA"/>
        </w:rPr>
        <w:t>а</w:t>
      </w:r>
      <w:r w:rsidRPr="00431AA2">
        <w:rPr>
          <w:shd w:val="clear" w:color="auto" w:fill="F8F9FA"/>
        </w:rPr>
        <w:t>демический проект, 2020. — 382 c. — ISBN 978-5-8291-2577-6. — Текст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8" w:history="1">
        <w:r w:rsidR="009C2FE4">
          <w:rPr>
            <w:rStyle w:val="a9"/>
            <w:shd w:val="clear" w:color="auto" w:fill="F8F9FA"/>
          </w:rPr>
          <w:t>https://www.iprbookshop.ru/110024.html</w:t>
        </w:r>
      </w:hyperlink>
    </w:p>
    <w:p w:rsidR="003F5418" w:rsidRPr="00431AA2" w:rsidRDefault="003F5418" w:rsidP="00431AA2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proofErr w:type="spellStart"/>
      <w:r w:rsidRPr="00431AA2">
        <w:rPr>
          <w:bCs/>
        </w:rPr>
        <w:t>Дрещинский</w:t>
      </w:r>
      <w:proofErr w:type="spellEnd"/>
      <w:r w:rsidRPr="00431AA2">
        <w:rPr>
          <w:bCs/>
        </w:rPr>
        <w:t>, В. А.  Методология научных исследований</w:t>
      </w:r>
      <w:proofErr w:type="gramStart"/>
      <w:r w:rsidRPr="00431AA2">
        <w:rPr>
          <w:bCs/>
        </w:rPr>
        <w:t> :</w:t>
      </w:r>
      <w:proofErr w:type="gramEnd"/>
      <w:r w:rsidRPr="00431AA2">
        <w:rPr>
          <w:bCs/>
        </w:rPr>
        <w:t xml:space="preserve"> учебник для вузов / В. А. </w:t>
      </w:r>
      <w:proofErr w:type="spellStart"/>
      <w:r w:rsidRPr="00431AA2">
        <w:rPr>
          <w:bCs/>
        </w:rPr>
        <w:t>Дрещинский</w:t>
      </w:r>
      <w:proofErr w:type="spellEnd"/>
      <w:r w:rsidRPr="00431AA2">
        <w:rPr>
          <w:bCs/>
        </w:rPr>
        <w:t xml:space="preserve">. — 2-е изд., </w:t>
      </w:r>
      <w:proofErr w:type="spellStart"/>
      <w:r w:rsidRPr="00431AA2">
        <w:rPr>
          <w:bCs/>
        </w:rPr>
        <w:t>перераб</w:t>
      </w:r>
      <w:proofErr w:type="spellEnd"/>
      <w:r w:rsidRPr="00431AA2">
        <w:rPr>
          <w:bCs/>
        </w:rPr>
        <w:t xml:space="preserve">. и доп. — Москва : Издательство </w:t>
      </w:r>
      <w:proofErr w:type="spellStart"/>
      <w:r w:rsidRPr="00431AA2">
        <w:rPr>
          <w:bCs/>
        </w:rPr>
        <w:t>Юрайт</w:t>
      </w:r>
      <w:proofErr w:type="spellEnd"/>
      <w:r w:rsidRPr="00431AA2">
        <w:rPr>
          <w:bCs/>
        </w:rPr>
        <w:t>, 2022. — 274 с. — (Высшее образование). — ISBN 978-5-534-07187-0. — Текст</w:t>
      </w:r>
      <w:proofErr w:type="gramStart"/>
      <w:r w:rsidRPr="00431AA2">
        <w:rPr>
          <w:bCs/>
        </w:rPr>
        <w:t xml:space="preserve"> :</w:t>
      </w:r>
      <w:proofErr w:type="gramEnd"/>
      <w:r w:rsidRPr="00431AA2">
        <w:rPr>
          <w:bCs/>
        </w:rPr>
        <w:t xml:space="preserve"> электронный // Образовательная платформа </w:t>
      </w:r>
      <w:proofErr w:type="spellStart"/>
      <w:r w:rsidRPr="00431AA2">
        <w:rPr>
          <w:bCs/>
        </w:rPr>
        <w:t>Юрайт</w:t>
      </w:r>
      <w:proofErr w:type="spellEnd"/>
      <w:r w:rsidRPr="00431AA2">
        <w:rPr>
          <w:bCs/>
        </w:rPr>
        <w:t xml:space="preserve"> [сайт]. — URL: </w:t>
      </w:r>
      <w:hyperlink r:id="rId9" w:history="1">
        <w:r w:rsidR="009C2FE4">
          <w:rPr>
            <w:rStyle w:val="a9"/>
            <w:bCs/>
          </w:rPr>
          <w:t>https://urait.ru/bcode/492409</w:t>
        </w:r>
      </w:hyperlink>
      <w:r w:rsidRPr="00431AA2">
        <w:rPr>
          <w:bCs/>
        </w:rPr>
        <w:t xml:space="preserve"> </w:t>
      </w:r>
    </w:p>
    <w:p w:rsidR="00144090" w:rsidRPr="00431AA2" w:rsidRDefault="00847330" w:rsidP="00431AA2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284"/>
        <w:contextualSpacing/>
        <w:jc w:val="both"/>
        <w:rPr>
          <w:b/>
          <w:bCs/>
          <w:i/>
        </w:rPr>
      </w:pPr>
      <w:r w:rsidRPr="00431AA2">
        <w:rPr>
          <w:shd w:val="clear" w:color="auto" w:fill="F8F9FA"/>
        </w:rPr>
        <w:t>Ищенко, Т. Н. Методологические основы психологии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учебное пособие / Т. Н. Ищенко. — Красноярск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Сибирский государственный университет науки и технологий имени академика М.Ф. Решетнева, 2021. — 128 c. — Текст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электронный // Цифровой о</w:t>
      </w:r>
      <w:r w:rsidRPr="00431AA2">
        <w:rPr>
          <w:shd w:val="clear" w:color="auto" w:fill="F8F9FA"/>
        </w:rPr>
        <w:t>б</w:t>
      </w:r>
      <w:r w:rsidRPr="00431AA2">
        <w:rPr>
          <w:shd w:val="clear" w:color="auto" w:fill="F8F9FA"/>
        </w:rPr>
        <w:t xml:space="preserve">разовательный ресурс IPR SMART : [сайт]. — URL: </w:t>
      </w:r>
      <w:hyperlink r:id="rId10" w:history="1">
        <w:r w:rsidR="009C2FE4">
          <w:rPr>
            <w:rStyle w:val="a9"/>
            <w:shd w:val="clear" w:color="auto" w:fill="F8F9FA"/>
          </w:rPr>
          <w:t>https://www.iprbookshop.ru/116640.html </w:t>
        </w:r>
      </w:hyperlink>
    </w:p>
    <w:p w:rsidR="00847330" w:rsidRPr="00431AA2" w:rsidRDefault="00847330" w:rsidP="00431AA2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proofErr w:type="spellStart"/>
      <w:r w:rsidRPr="00431AA2">
        <w:rPr>
          <w:bCs/>
        </w:rPr>
        <w:t>Мокий</w:t>
      </w:r>
      <w:proofErr w:type="spellEnd"/>
      <w:r w:rsidRPr="00431AA2">
        <w:rPr>
          <w:bCs/>
        </w:rPr>
        <w:t xml:space="preserve">, В. С.  Методология научных исследований. </w:t>
      </w:r>
      <w:proofErr w:type="spellStart"/>
      <w:r w:rsidRPr="00431AA2">
        <w:rPr>
          <w:bCs/>
        </w:rPr>
        <w:t>Трансдисциплинарные</w:t>
      </w:r>
      <w:proofErr w:type="spellEnd"/>
      <w:r w:rsidRPr="00431AA2">
        <w:rPr>
          <w:bCs/>
        </w:rPr>
        <w:t xml:space="preserve"> подх</w:t>
      </w:r>
      <w:r w:rsidRPr="00431AA2">
        <w:rPr>
          <w:bCs/>
        </w:rPr>
        <w:t>о</w:t>
      </w:r>
      <w:r w:rsidRPr="00431AA2">
        <w:rPr>
          <w:bCs/>
        </w:rPr>
        <w:t>ды и методы</w:t>
      </w:r>
      <w:proofErr w:type="gramStart"/>
      <w:r w:rsidRPr="00431AA2">
        <w:rPr>
          <w:bCs/>
        </w:rPr>
        <w:t> :</w:t>
      </w:r>
      <w:proofErr w:type="gramEnd"/>
      <w:r w:rsidRPr="00431AA2">
        <w:rPr>
          <w:bCs/>
        </w:rPr>
        <w:t xml:space="preserve"> учебное пособие для вузов / В. С. </w:t>
      </w:r>
      <w:proofErr w:type="spellStart"/>
      <w:r w:rsidRPr="00431AA2">
        <w:rPr>
          <w:bCs/>
        </w:rPr>
        <w:t>Мокий</w:t>
      </w:r>
      <w:proofErr w:type="spellEnd"/>
      <w:r w:rsidRPr="00431AA2">
        <w:rPr>
          <w:bCs/>
        </w:rPr>
        <w:t xml:space="preserve">, Т. А. Лукьянова. — 2-е изд., </w:t>
      </w:r>
      <w:proofErr w:type="spellStart"/>
      <w:r w:rsidRPr="00431AA2">
        <w:rPr>
          <w:bCs/>
        </w:rPr>
        <w:t>пер</w:t>
      </w:r>
      <w:r w:rsidRPr="00431AA2">
        <w:rPr>
          <w:bCs/>
        </w:rPr>
        <w:t>е</w:t>
      </w:r>
      <w:r w:rsidRPr="00431AA2">
        <w:rPr>
          <w:bCs/>
        </w:rPr>
        <w:t>раб</w:t>
      </w:r>
      <w:proofErr w:type="spellEnd"/>
      <w:r w:rsidRPr="00431AA2">
        <w:rPr>
          <w:bCs/>
        </w:rPr>
        <w:t xml:space="preserve">. и доп. — Москва : Издательство </w:t>
      </w:r>
      <w:proofErr w:type="spellStart"/>
      <w:r w:rsidRPr="00431AA2">
        <w:rPr>
          <w:bCs/>
        </w:rPr>
        <w:t>Юрайт</w:t>
      </w:r>
      <w:proofErr w:type="spellEnd"/>
      <w:r w:rsidRPr="00431AA2">
        <w:rPr>
          <w:bCs/>
        </w:rPr>
        <w:t>, 2022. — 229 с. — (Высшее образование). — ISBN 978-5-534-13916-7. — Текст</w:t>
      </w:r>
      <w:proofErr w:type="gramStart"/>
      <w:r w:rsidRPr="00431AA2">
        <w:rPr>
          <w:bCs/>
        </w:rPr>
        <w:t xml:space="preserve"> :</w:t>
      </w:r>
      <w:proofErr w:type="gramEnd"/>
      <w:r w:rsidRPr="00431AA2">
        <w:rPr>
          <w:bCs/>
        </w:rPr>
        <w:t xml:space="preserve"> электронный // Образовательная платформа </w:t>
      </w:r>
      <w:proofErr w:type="spellStart"/>
      <w:r w:rsidRPr="00431AA2">
        <w:rPr>
          <w:bCs/>
        </w:rPr>
        <w:t>Юрайт</w:t>
      </w:r>
      <w:proofErr w:type="spellEnd"/>
      <w:r w:rsidRPr="00431AA2">
        <w:rPr>
          <w:bCs/>
        </w:rPr>
        <w:t xml:space="preserve"> [сайт]. — URL: </w:t>
      </w:r>
      <w:hyperlink r:id="rId11" w:history="1">
        <w:r w:rsidR="009C2FE4">
          <w:rPr>
            <w:rStyle w:val="a9"/>
            <w:bCs/>
          </w:rPr>
          <w:t>https://urait.ru/bcode/493258</w:t>
        </w:r>
      </w:hyperlink>
      <w:r w:rsidRPr="00431AA2">
        <w:rPr>
          <w:bCs/>
        </w:rPr>
        <w:t xml:space="preserve"> </w:t>
      </w:r>
    </w:p>
    <w:p w:rsidR="00847330" w:rsidRPr="00431AA2" w:rsidRDefault="00847330" w:rsidP="00431AA2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proofErr w:type="spellStart"/>
      <w:r w:rsidRPr="00431AA2">
        <w:rPr>
          <w:bCs/>
        </w:rPr>
        <w:t>Мокий</w:t>
      </w:r>
      <w:proofErr w:type="spellEnd"/>
      <w:r w:rsidRPr="00431AA2">
        <w:rPr>
          <w:bCs/>
        </w:rPr>
        <w:t>, М. С.  Методология научных исследований</w:t>
      </w:r>
      <w:proofErr w:type="gramStart"/>
      <w:r w:rsidRPr="00431AA2">
        <w:rPr>
          <w:bCs/>
        </w:rPr>
        <w:t> :</w:t>
      </w:r>
      <w:proofErr w:type="gramEnd"/>
      <w:r w:rsidRPr="00431AA2">
        <w:rPr>
          <w:bCs/>
        </w:rPr>
        <w:t xml:space="preserve"> учебник для вузов / М. С. </w:t>
      </w:r>
      <w:proofErr w:type="spellStart"/>
      <w:r w:rsidRPr="00431AA2">
        <w:rPr>
          <w:bCs/>
        </w:rPr>
        <w:t>Мокий</w:t>
      </w:r>
      <w:proofErr w:type="spellEnd"/>
      <w:r w:rsidRPr="00431AA2">
        <w:rPr>
          <w:bCs/>
        </w:rPr>
        <w:t>, А. Л. Никифоров, В. С. </w:t>
      </w:r>
      <w:proofErr w:type="spellStart"/>
      <w:r w:rsidRPr="00431AA2">
        <w:rPr>
          <w:bCs/>
        </w:rPr>
        <w:t>Мокий</w:t>
      </w:r>
      <w:proofErr w:type="spellEnd"/>
      <w:r w:rsidRPr="00431AA2">
        <w:rPr>
          <w:bCs/>
        </w:rPr>
        <w:t> ; под редакцией М. С. </w:t>
      </w:r>
      <w:proofErr w:type="spellStart"/>
      <w:r w:rsidRPr="00431AA2">
        <w:rPr>
          <w:bCs/>
        </w:rPr>
        <w:t>Мокия</w:t>
      </w:r>
      <w:proofErr w:type="spellEnd"/>
      <w:r w:rsidRPr="00431AA2">
        <w:rPr>
          <w:bCs/>
        </w:rPr>
        <w:t xml:space="preserve">. — 2-е изд. — Москва : Издательство </w:t>
      </w:r>
      <w:proofErr w:type="spellStart"/>
      <w:r w:rsidRPr="00431AA2">
        <w:rPr>
          <w:bCs/>
        </w:rPr>
        <w:t>Юрайт</w:t>
      </w:r>
      <w:proofErr w:type="spellEnd"/>
      <w:r w:rsidRPr="00431AA2">
        <w:rPr>
          <w:bCs/>
        </w:rPr>
        <w:t>, 2022. — 254 с. — (Высшее образование). — ISBN 978-5-534-13313-4. — Текст</w:t>
      </w:r>
      <w:proofErr w:type="gramStart"/>
      <w:r w:rsidRPr="00431AA2">
        <w:rPr>
          <w:bCs/>
        </w:rPr>
        <w:t xml:space="preserve"> :</w:t>
      </w:r>
      <w:proofErr w:type="gramEnd"/>
      <w:r w:rsidRPr="00431AA2">
        <w:rPr>
          <w:bCs/>
        </w:rPr>
        <w:t xml:space="preserve"> электронный // Образовательная платформа </w:t>
      </w:r>
      <w:proofErr w:type="spellStart"/>
      <w:r w:rsidRPr="00431AA2">
        <w:rPr>
          <w:bCs/>
        </w:rPr>
        <w:t>Юрайт</w:t>
      </w:r>
      <w:proofErr w:type="spellEnd"/>
      <w:r w:rsidRPr="00431AA2">
        <w:rPr>
          <w:bCs/>
        </w:rPr>
        <w:t xml:space="preserve"> [сайт]. — URL: </w:t>
      </w:r>
      <w:hyperlink r:id="rId12" w:history="1">
        <w:r w:rsidR="009C2FE4">
          <w:rPr>
            <w:rStyle w:val="a9"/>
            <w:bCs/>
          </w:rPr>
          <w:t>https://urait.ru/bcode/489026</w:t>
        </w:r>
      </w:hyperlink>
      <w:r w:rsidRPr="00431AA2">
        <w:rPr>
          <w:bCs/>
        </w:rPr>
        <w:t xml:space="preserve"> </w:t>
      </w:r>
    </w:p>
    <w:p w:rsidR="003F5418" w:rsidRPr="00431AA2" w:rsidRDefault="003F5418" w:rsidP="00431AA2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r w:rsidRPr="00431AA2">
        <w:rPr>
          <w:bCs/>
        </w:rPr>
        <w:t>Сладкова, О. Б.  Основы научно-исследовательской работы</w:t>
      </w:r>
      <w:proofErr w:type="gramStart"/>
      <w:r w:rsidRPr="00431AA2">
        <w:rPr>
          <w:bCs/>
        </w:rPr>
        <w:t> :</w:t>
      </w:r>
      <w:proofErr w:type="gramEnd"/>
      <w:r w:rsidRPr="00431AA2">
        <w:rPr>
          <w:bCs/>
        </w:rPr>
        <w:t xml:space="preserve"> учебник и практикум для вузов / О. Б. Сладкова. — Москва</w:t>
      </w:r>
      <w:proofErr w:type="gramStart"/>
      <w:r w:rsidRPr="00431AA2">
        <w:rPr>
          <w:bCs/>
        </w:rPr>
        <w:t> :</w:t>
      </w:r>
      <w:proofErr w:type="gramEnd"/>
      <w:r w:rsidRPr="00431AA2">
        <w:rPr>
          <w:bCs/>
        </w:rPr>
        <w:t xml:space="preserve"> Издательство </w:t>
      </w:r>
      <w:proofErr w:type="spellStart"/>
      <w:r w:rsidRPr="00431AA2">
        <w:rPr>
          <w:bCs/>
        </w:rPr>
        <w:t>Юрайт</w:t>
      </w:r>
      <w:proofErr w:type="spellEnd"/>
      <w:r w:rsidRPr="00431AA2">
        <w:rPr>
          <w:bCs/>
        </w:rPr>
        <w:t>, 2022. — 154 с. — (Высшее образование). — ISBN 978-5-534-15305-7. — Текст</w:t>
      </w:r>
      <w:proofErr w:type="gramStart"/>
      <w:r w:rsidRPr="00431AA2">
        <w:rPr>
          <w:bCs/>
        </w:rPr>
        <w:t xml:space="preserve"> :</w:t>
      </w:r>
      <w:proofErr w:type="gramEnd"/>
      <w:r w:rsidRPr="00431AA2">
        <w:rPr>
          <w:bCs/>
        </w:rPr>
        <w:t xml:space="preserve"> электронный // Образовательная платформа </w:t>
      </w:r>
      <w:proofErr w:type="spellStart"/>
      <w:r w:rsidRPr="00431AA2">
        <w:rPr>
          <w:bCs/>
        </w:rPr>
        <w:t>Юрайт</w:t>
      </w:r>
      <w:proofErr w:type="spellEnd"/>
      <w:r w:rsidRPr="00431AA2">
        <w:rPr>
          <w:bCs/>
        </w:rPr>
        <w:t xml:space="preserve"> [сайт]. — URL: </w:t>
      </w:r>
      <w:hyperlink r:id="rId13" w:history="1">
        <w:r w:rsidR="009C2FE4">
          <w:rPr>
            <w:rStyle w:val="a9"/>
            <w:bCs/>
          </w:rPr>
          <w:t>https://urait.ru/bcode/488232</w:t>
        </w:r>
      </w:hyperlink>
      <w:r w:rsidRPr="00431AA2">
        <w:rPr>
          <w:bCs/>
        </w:rPr>
        <w:t xml:space="preserve"> </w:t>
      </w:r>
    </w:p>
    <w:p w:rsidR="00144090" w:rsidRPr="00431AA2" w:rsidRDefault="00847330" w:rsidP="00431AA2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284"/>
        <w:contextualSpacing/>
        <w:jc w:val="both"/>
        <w:rPr>
          <w:b/>
          <w:bCs/>
          <w:i/>
        </w:rPr>
      </w:pPr>
      <w:proofErr w:type="spellStart"/>
      <w:r w:rsidRPr="00431AA2">
        <w:rPr>
          <w:shd w:val="clear" w:color="auto" w:fill="F8F9FA"/>
        </w:rPr>
        <w:t>Турский</w:t>
      </w:r>
      <w:proofErr w:type="spellEnd"/>
      <w:r w:rsidRPr="00431AA2">
        <w:rPr>
          <w:shd w:val="clear" w:color="auto" w:fill="F8F9FA"/>
        </w:rPr>
        <w:t>, И. И. Методология научного исследования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курс лекций / И. И. </w:t>
      </w:r>
      <w:proofErr w:type="spellStart"/>
      <w:r w:rsidRPr="00431AA2">
        <w:rPr>
          <w:shd w:val="clear" w:color="auto" w:fill="F8F9FA"/>
        </w:rPr>
        <w:t>Турский</w:t>
      </w:r>
      <w:proofErr w:type="spellEnd"/>
      <w:r w:rsidRPr="00431AA2">
        <w:rPr>
          <w:shd w:val="clear" w:color="auto" w:fill="F8F9FA"/>
        </w:rPr>
        <w:t>. — Симферополь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Университет экономики и управления, 2020. — 49 c. — Текст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эле</w:t>
      </w:r>
      <w:r w:rsidRPr="00431AA2">
        <w:rPr>
          <w:shd w:val="clear" w:color="auto" w:fill="F8F9FA"/>
        </w:rPr>
        <w:t>к</w:t>
      </w:r>
      <w:r w:rsidRPr="00431AA2">
        <w:rPr>
          <w:shd w:val="clear" w:color="auto" w:fill="F8F9FA"/>
        </w:rPr>
        <w:t xml:space="preserve">тронный // Цифровой образовательный ресурс IPR SMART : [сайт]. — URL: </w:t>
      </w:r>
      <w:hyperlink r:id="rId14" w:history="1">
        <w:r w:rsidR="009C2FE4">
          <w:rPr>
            <w:rStyle w:val="a9"/>
            <w:shd w:val="clear" w:color="auto" w:fill="F8F9FA"/>
          </w:rPr>
          <w:t>https://www.iprbookshop.ru/108059.html .</w:t>
        </w:r>
      </w:hyperlink>
      <w:r w:rsidR="00D34708" w:rsidRPr="00431AA2">
        <w:t xml:space="preserve"> </w:t>
      </w:r>
    </w:p>
    <w:p w:rsidR="00847330" w:rsidRPr="00431AA2" w:rsidRDefault="00847330" w:rsidP="00431AA2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284"/>
        <w:contextualSpacing/>
        <w:jc w:val="both"/>
        <w:rPr>
          <w:b/>
          <w:bCs/>
          <w:i/>
        </w:rPr>
      </w:pPr>
      <w:r w:rsidRPr="00431AA2">
        <w:rPr>
          <w:shd w:val="clear" w:color="auto" w:fill="F8F9FA"/>
        </w:rPr>
        <w:t>Филь, Т. А. Методология и методы психологических исследований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учебное пос</w:t>
      </w:r>
      <w:r w:rsidRPr="00431AA2">
        <w:rPr>
          <w:shd w:val="clear" w:color="auto" w:fill="F8F9FA"/>
        </w:rPr>
        <w:t>о</w:t>
      </w:r>
      <w:r w:rsidRPr="00431AA2">
        <w:rPr>
          <w:shd w:val="clear" w:color="auto" w:fill="F8F9FA"/>
        </w:rPr>
        <w:t>бие / Т. А. Филь. — Москва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</w:t>
      </w:r>
      <w:proofErr w:type="gramStart"/>
      <w:r w:rsidRPr="00431AA2">
        <w:rPr>
          <w:shd w:val="clear" w:color="auto" w:fill="F8F9FA"/>
        </w:rPr>
        <w:t>Ай</w:t>
      </w:r>
      <w:proofErr w:type="gramEnd"/>
      <w:r w:rsidRPr="00431AA2">
        <w:rPr>
          <w:shd w:val="clear" w:color="auto" w:fill="F8F9FA"/>
        </w:rPr>
        <w:t xml:space="preserve"> Пи Ар Медиа, 2021. — 140 c. — ISBN 978-5-4497-1173-1. — Текст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15" w:history="1">
        <w:r w:rsidR="009C2FE4">
          <w:rPr>
            <w:rStyle w:val="a9"/>
            <w:shd w:val="clear" w:color="auto" w:fill="F8F9FA"/>
          </w:rPr>
          <w:t>https://www.iprbookshop.ru/108235.html</w:t>
        </w:r>
      </w:hyperlink>
    </w:p>
    <w:p w:rsidR="00144090" w:rsidRPr="00431AA2" w:rsidRDefault="00144090" w:rsidP="00431AA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i/>
        </w:rPr>
      </w:pPr>
    </w:p>
    <w:p w:rsidR="00144090" w:rsidRPr="00431AA2" w:rsidRDefault="00144090" w:rsidP="00431AA2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431AA2">
        <w:rPr>
          <w:b/>
          <w:bCs/>
          <w:i/>
        </w:rPr>
        <w:t>Дополнительная:</w:t>
      </w:r>
    </w:p>
    <w:p w:rsidR="003F5418" w:rsidRPr="00431AA2" w:rsidRDefault="003F5418" w:rsidP="00431AA2">
      <w:pPr>
        <w:numPr>
          <w:ilvl w:val="0"/>
          <w:numId w:val="16"/>
        </w:numPr>
        <w:tabs>
          <w:tab w:val="left" w:pos="284"/>
          <w:tab w:val="left" w:pos="406"/>
        </w:tabs>
        <w:ind w:firstLine="284"/>
        <w:jc w:val="both"/>
        <w:rPr>
          <w:shd w:val="clear" w:color="auto" w:fill="FCFCFC"/>
        </w:rPr>
      </w:pPr>
      <w:proofErr w:type="spellStart"/>
      <w:r w:rsidRPr="00431AA2">
        <w:rPr>
          <w:shd w:val="clear" w:color="auto" w:fill="FCFCFC"/>
        </w:rPr>
        <w:t>Горовая</w:t>
      </w:r>
      <w:proofErr w:type="spellEnd"/>
      <w:r w:rsidRPr="00431AA2">
        <w:rPr>
          <w:shd w:val="clear" w:color="auto" w:fill="FCFCFC"/>
        </w:rPr>
        <w:t>, В. И.  Научно-исследовательская работа</w:t>
      </w:r>
      <w:proofErr w:type="gramStart"/>
      <w:r w:rsidRPr="00431AA2">
        <w:rPr>
          <w:shd w:val="clear" w:color="auto" w:fill="FCFCFC"/>
        </w:rPr>
        <w:t> :</w:t>
      </w:r>
      <w:proofErr w:type="gramEnd"/>
      <w:r w:rsidRPr="00431AA2">
        <w:rPr>
          <w:shd w:val="clear" w:color="auto" w:fill="FCFCFC"/>
        </w:rPr>
        <w:t xml:space="preserve"> учебное пособие для вузов / В. И. </w:t>
      </w:r>
      <w:proofErr w:type="spellStart"/>
      <w:r w:rsidRPr="00431AA2">
        <w:rPr>
          <w:shd w:val="clear" w:color="auto" w:fill="FCFCFC"/>
        </w:rPr>
        <w:t>Горовая</w:t>
      </w:r>
      <w:proofErr w:type="spellEnd"/>
      <w:r w:rsidRPr="00431AA2">
        <w:rPr>
          <w:shd w:val="clear" w:color="auto" w:fill="FCFCFC"/>
        </w:rPr>
        <w:t>. — Москва</w:t>
      </w:r>
      <w:proofErr w:type="gramStart"/>
      <w:r w:rsidRPr="00431AA2">
        <w:rPr>
          <w:shd w:val="clear" w:color="auto" w:fill="FCFCFC"/>
        </w:rPr>
        <w:t> :</w:t>
      </w:r>
      <w:proofErr w:type="gramEnd"/>
      <w:r w:rsidRPr="00431AA2">
        <w:rPr>
          <w:shd w:val="clear" w:color="auto" w:fill="FCFCFC"/>
        </w:rPr>
        <w:t xml:space="preserve"> Издательство </w:t>
      </w:r>
      <w:proofErr w:type="spellStart"/>
      <w:r w:rsidRPr="00431AA2">
        <w:rPr>
          <w:shd w:val="clear" w:color="auto" w:fill="FCFCFC"/>
        </w:rPr>
        <w:t>Юрайт</w:t>
      </w:r>
      <w:proofErr w:type="spellEnd"/>
      <w:r w:rsidRPr="00431AA2">
        <w:rPr>
          <w:shd w:val="clear" w:color="auto" w:fill="FCFCFC"/>
        </w:rPr>
        <w:t>, 2022. — 103 с. — (Высшее образов</w:t>
      </w:r>
      <w:r w:rsidRPr="00431AA2">
        <w:rPr>
          <w:shd w:val="clear" w:color="auto" w:fill="FCFCFC"/>
        </w:rPr>
        <w:t>а</w:t>
      </w:r>
      <w:r w:rsidRPr="00431AA2">
        <w:rPr>
          <w:shd w:val="clear" w:color="auto" w:fill="FCFCFC"/>
        </w:rPr>
        <w:t>ние). — ISBN 978-5-534-14688-2. — Текст</w:t>
      </w:r>
      <w:proofErr w:type="gramStart"/>
      <w:r w:rsidRPr="00431AA2">
        <w:rPr>
          <w:shd w:val="clear" w:color="auto" w:fill="FCFCFC"/>
        </w:rPr>
        <w:t xml:space="preserve"> :</w:t>
      </w:r>
      <w:proofErr w:type="gramEnd"/>
      <w:r w:rsidRPr="00431AA2">
        <w:rPr>
          <w:shd w:val="clear" w:color="auto" w:fill="FCFCFC"/>
        </w:rPr>
        <w:t xml:space="preserve"> электронный // Образовательная платформа </w:t>
      </w:r>
      <w:proofErr w:type="spellStart"/>
      <w:r w:rsidRPr="00431AA2">
        <w:rPr>
          <w:shd w:val="clear" w:color="auto" w:fill="FCFCFC"/>
        </w:rPr>
        <w:t>Юрайт</w:t>
      </w:r>
      <w:proofErr w:type="spellEnd"/>
      <w:r w:rsidRPr="00431AA2">
        <w:rPr>
          <w:shd w:val="clear" w:color="auto" w:fill="FCFCFC"/>
        </w:rPr>
        <w:t xml:space="preserve"> [сайт]. — URL: </w:t>
      </w:r>
      <w:hyperlink r:id="rId16" w:history="1">
        <w:r w:rsidR="009C2FE4">
          <w:rPr>
            <w:rStyle w:val="a9"/>
            <w:shd w:val="clear" w:color="auto" w:fill="FCFCFC"/>
          </w:rPr>
          <w:t>https://urait.ru/bcode/496767</w:t>
        </w:r>
      </w:hyperlink>
      <w:r w:rsidRPr="00431AA2">
        <w:rPr>
          <w:shd w:val="clear" w:color="auto" w:fill="FCFCFC"/>
        </w:rPr>
        <w:t xml:space="preserve"> </w:t>
      </w:r>
    </w:p>
    <w:p w:rsidR="00D34708" w:rsidRPr="00431AA2" w:rsidRDefault="00847330" w:rsidP="00431AA2">
      <w:pPr>
        <w:numPr>
          <w:ilvl w:val="0"/>
          <w:numId w:val="16"/>
        </w:numPr>
        <w:tabs>
          <w:tab w:val="left" w:pos="284"/>
          <w:tab w:val="left" w:pos="406"/>
        </w:tabs>
        <w:ind w:firstLine="284"/>
        <w:jc w:val="both"/>
        <w:rPr>
          <w:shd w:val="clear" w:color="auto" w:fill="FCFCFC"/>
        </w:rPr>
      </w:pPr>
      <w:proofErr w:type="spellStart"/>
      <w:r w:rsidRPr="00431AA2">
        <w:rPr>
          <w:shd w:val="clear" w:color="auto" w:fill="F8F9FA"/>
        </w:rPr>
        <w:t>Киценко</w:t>
      </w:r>
      <w:proofErr w:type="spellEnd"/>
      <w:r w:rsidRPr="00431AA2">
        <w:rPr>
          <w:shd w:val="clear" w:color="auto" w:fill="F8F9FA"/>
        </w:rPr>
        <w:t>, Т. П. Методология, планирование и обработка результатов эксперимента в научных исследованиях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учебно-методическое пособие / Т. П. </w:t>
      </w:r>
      <w:proofErr w:type="spellStart"/>
      <w:r w:rsidRPr="00431AA2">
        <w:rPr>
          <w:shd w:val="clear" w:color="auto" w:fill="F8F9FA"/>
        </w:rPr>
        <w:t>Киценко</w:t>
      </w:r>
      <w:proofErr w:type="spellEnd"/>
      <w:r w:rsidRPr="00431AA2">
        <w:rPr>
          <w:shd w:val="clear" w:color="auto" w:fill="F8F9FA"/>
        </w:rPr>
        <w:t xml:space="preserve">, С. В. </w:t>
      </w:r>
      <w:proofErr w:type="spellStart"/>
      <w:r w:rsidRPr="00431AA2">
        <w:rPr>
          <w:shd w:val="clear" w:color="auto" w:fill="F8F9FA"/>
        </w:rPr>
        <w:t>Лахтар</w:t>
      </w:r>
      <w:r w:rsidRPr="00431AA2">
        <w:rPr>
          <w:shd w:val="clear" w:color="auto" w:fill="F8F9FA"/>
        </w:rPr>
        <w:t>и</w:t>
      </w:r>
      <w:r w:rsidRPr="00431AA2">
        <w:rPr>
          <w:shd w:val="clear" w:color="auto" w:fill="F8F9FA"/>
        </w:rPr>
        <w:t>на</w:t>
      </w:r>
      <w:proofErr w:type="spellEnd"/>
      <w:r w:rsidRPr="00431AA2">
        <w:rPr>
          <w:shd w:val="clear" w:color="auto" w:fill="F8F9FA"/>
        </w:rPr>
        <w:t>, Е. В. Егорова. — Макеевка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Донбасская национальная академия строительства и арх</w:t>
      </w:r>
      <w:r w:rsidRPr="00431AA2">
        <w:rPr>
          <w:shd w:val="clear" w:color="auto" w:fill="F8F9FA"/>
        </w:rPr>
        <w:t>и</w:t>
      </w:r>
      <w:r w:rsidRPr="00431AA2">
        <w:rPr>
          <w:shd w:val="clear" w:color="auto" w:fill="F8F9FA"/>
        </w:rPr>
        <w:lastRenderedPageBreak/>
        <w:t>тектуры, ЭБС АСВ, 2020. — 70 c. — Текст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17" w:history="1">
        <w:r w:rsidR="009C2FE4">
          <w:rPr>
            <w:rStyle w:val="a9"/>
            <w:shd w:val="clear" w:color="auto" w:fill="F8F9FA"/>
          </w:rPr>
          <w:t>https://www.iprbookshop.ru/93862.html.</w:t>
        </w:r>
      </w:hyperlink>
    </w:p>
    <w:p w:rsidR="003F5418" w:rsidRPr="00431AA2" w:rsidRDefault="003F5418" w:rsidP="00431AA2">
      <w:pPr>
        <w:numPr>
          <w:ilvl w:val="0"/>
          <w:numId w:val="16"/>
        </w:numPr>
        <w:tabs>
          <w:tab w:val="left" w:pos="284"/>
          <w:tab w:val="left" w:pos="406"/>
        </w:tabs>
        <w:ind w:firstLine="284"/>
        <w:jc w:val="both"/>
        <w:rPr>
          <w:shd w:val="clear" w:color="auto" w:fill="FCFCFC"/>
        </w:rPr>
      </w:pPr>
      <w:proofErr w:type="spellStart"/>
      <w:r w:rsidRPr="00431AA2">
        <w:rPr>
          <w:shd w:val="clear" w:color="auto" w:fill="FCFCFC"/>
        </w:rPr>
        <w:t>Селетков</w:t>
      </w:r>
      <w:proofErr w:type="spellEnd"/>
      <w:r w:rsidRPr="00431AA2">
        <w:rPr>
          <w:shd w:val="clear" w:color="auto" w:fill="FCFCFC"/>
        </w:rPr>
        <w:t>, С. Г.  Методология диссертационного исследования</w:t>
      </w:r>
      <w:proofErr w:type="gramStart"/>
      <w:r w:rsidRPr="00431AA2">
        <w:rPr>
          <w:shd w:val="clear" w:color="auto" w:fill="FCFCFC"/>
        </w:rPr>
        <w:t> :</w:t>
      </w:r>
      <w:proofErr w:type="gramEnd"/>
      <w:r w:rsidRPr="00431AA2">
        <w:rPr>
          <w:shd w:val="clear" w:color="auto" w:fill="FCFCFC"/>
        </w:rPr>
        <w:t xml:space="preserve"> учебник для вузов / С. Г. </w:t>
      </w:r>
      <w:proofErr w:type="spellStart"/>
      <w:r w:rsidRPr="00431AA2">
        <w:rPr>
          <w:shd w:val="clear" w:color="auto" w:fill="FCFCFC"/>
        </w:rPr>
        <w:t>Селетков</w:t>
      </w:r>
      <w:proofErr w:type="spellEnd"/>
      <w:r w:rsidRPr="00431AA2">
        <w:rPr>
          <w:shd w:val="clear" w:color="auto" w:fill="FCFCFC"/>
        </w:rPr>
        <w:t>. — Москва</w:t>
      </w:r>
      <w:proofErr w:type="gramStart"/>
      <w:r w:rsidRPr="00431AA2">
        <w:rPr>
          <w:shd w:val="clear" w:color="auto" w:fill="FCFCFC"/>
        </w:rPr>
        <w:t> :</w:t>
      </w:r>
      <w:proofErr w:type="gramEnd"/>
      <w:r w:rsidRPr="00431AA2">
        <w:rPr>
          <w:shd w:val="clear" w:color="auto" w:fill="FCFCFC"/>
        </w:rPr>
        <w:t xml:space="preserve"> Издательство </w:t>
      </w:r>
      <w:proofErr w:type="spellStart"/>
      <w:r w:rsidRPr="00431AA2">
        <w:rPr>
          <w:shd w:val="clear" w:color="auto" w:fill="FCFCFC"/>
        </w:rPr>
        <w:t>Юрайт</w:t>
      </w:r>
      <w:proofErr w:type="spellEnd"/>
      <w:r w:rsidRPr="00431AA2">
        <w:rPr>
          <w:shd w:val="clear" w:color="auto" w:fill="FCFCFC"/>
        </w:rPr>
        <w:t>, 2022. — 281 с. — (Высшее образов</w:t>
      </w:r>
      <w:r w:rsidRPr="00431AA2">
        <w:rPr>
          <w:shd w:val="clear" w:color="auto" w:fill="FCFCFC"/>
        </w:rPr>
        <w:t>а</w:t>
      </w:r>
      <w:r w:rsidRPr="00431AA2">
        <w:rPr>
          <w:shd w:val="clear" w:color="auto" w:fill="FCFCFC"/>
        </w:rPr>
        <w:t>ние). — ISBN 978-5-534-13682-1. — Текст</w:t>
      </w:r>
      <w:proofErr w:type="gramStart"/>
      <w:r w:rsidRPr="00431AA2">
        <w:rPr>
          <w:shd w:val="clear" w:color="auto" w:fill="FCFCFC"/>
        </w:rPr>
        <w:t xml:space="preserve"> :</w:t>
      </w:r>
      <w:proofErr w:type="gramEnd"/>
      <w:r w:rsidRPr="00431AA2">
        <w:rPr>
          <w:shd w:val="clear" w:color="auto" w:fill="FCFCFC"/>
        </w:rPr>
        <w:t xml:space="preserve"> электронный // Образовательная платформа </w:t>
      </w:r>
      <w:proofErr w:type="spellStart"/>
      <w:r w:rsidRPr="00431AA2">
        <w:rPr>
          <w:shd w:val="clear" w:color="auto" w:fill="FCFCFC"/>
        </w:rPr>
        <w:t>Юрайт</w:t>
      </w:r>
      <w:proofErr w:type="spellEnd"/>
      <w:r w:rsidRPr="00431AA2">
        <w:rPr>
          <w:shd w:val="clear" w:color="auto" w:fill="FCFCFC"/>
        </w:rPr>
        <w:t xml:space="preserve"> [сайт]. — URL: </w:t>
      </w:r>
      <w:hyperlink r:id="rId18" w:history="1">
        <w:r w:rsidR="009C2FE4">
          <w:rPr>
            <w:rStyle w:val="a9"/>
            <w:shd w:val="clear" w:color="auto" w:fill="FCFCFC"/>
          </w:rPr>
          <w:t>https://urait.ru/bcode/496644</w:t>
        </w:r>
      </w:hyperlink>
      <w:r w:rsidRPr="00431AA2">
        <w:rPr>
          <w:shd w:val="clear" w:color="auto" w:fill="FCFCFC"/>
        </w:rPr>
        <w:t xml:space="preserve"> </w:t>
      </w:r>
    </w:p>
    <w:p w:rsidR="00D87468" w:rsidRPr="00431AA2" w:rsidRDefault="00847330" w:rsidP="00431AA2">
      <w:pPr>
        <w:numPr>
          <w:ilvl w:val="0"/>
          <w:numId w:val="16"/>
        </w:numPr>
        <w:tabs>
          <w:tab w:val="left" w:pos="284"/>
          <w:tab w:val="left" w:pos="406"/>
        </w:tabs>
        <w:ind w:firstLine="284"/>
        <w:jc w:val="both"/>
        <w:rPr>
          <w:shd w:val="clear" w:color="auto" w:fill="FCFCFC"/>
        </w:rPr>
      </w:pPr>
      <w:proofErr w:type="spellStart"/>
      <w:r w:rsidRPr="00431AA2">
        <w:rPr>
          <w:shd w:val="clear" w:color="auto" w:fill="F8F9FA"/>
        </w:rPr>
        <w:t>Тронин</w:t>
      </w:r>
      <w:proofErr w:type="spellEnd"/>
      <w:r w:rsidRPr="00431AA2">
        <w:rPr>
          <w:shd w:val="clear" w:color="auto" w:fill="F8F9FA"/>
        </w:rPr>
        <w:t>, В. Г. Методология научных исследований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учебное пособие / В. Г. </w:t>
      </w:r>
      <w:proofErr w:type="spellStart"/>
      <w:r w:rsidRPr="00431AA2">
        <w:rPr>
          <w:shd w:val="clear" w:color="auto" w:fill="F8F9FA"/>
        </w:rPr>
        <w:t>Тр</w:t>
      </w:r>
      <w:r w:rsidRPr="00431AA2">
        <w:rPr>
          <w:shd w:val="clear" w:color="auto" w:fill="F8F9FA"/>
        </w:rPr>
        <w:t>о</w:t>
      </w:r>
      <w:r w:rsidRPr="00431AA2">
        <w:rPr>
          <w:shd w:val="clear" w:color="auto" w:fill="F8F9FA"/>
        </w:rPr>
        <w:t>нин</w:t>
      </w:r>
      <w:proofErr w:type="spellEnd"/>
      <w:r w:rsidRPr="00431AA2">
        <w:rPr>
          <w:shd w:val="clear" w:color="auto" w:fill="F8F9FA"/>
        </w:rPr>
        <w:t>, А. Р. Сафиуллин. — Ульяновск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Ульяновский государственный технический униве</w:t>
      </w:r>
      <w:r w:rsidRPr="00431AA2">
        <w:rPr>
          <w:shd w:val="clear" w:color="auto" w:fill="F8F9FA"/>
        </w:rPr>
        <w:t>р</w:t>
      </w:r>
      <w:r w:rsidRPr="00431AA2">
        <w:rPr>
          <w:shd w:val="clear" w:color="auto" w:fill="F8F9FA"/>
        </w:rPr>
        <w:t>ситет, 2020. — 87 c. — ISBN 978-5-9795-2046-9. — Текст</w:t>
      </w:r>
      <w:proofErr w:type="gramStart"/>
      <w:r w:rsidRPr="00431AA2">
        <w:rPr>
          <w:shd w:val="clear" w:color="auto" w:fill="F8F9FA"/>
        </w:rPr>
        <w:t xml:space="preserve"> :</w:t>
      </w:r>
      <w:proofErr w:type="gramEnd"/>
      <w:r w:rsidRPr="00431AA2">
        <w:rPr>
          <w:shd w:val="clear" w:color="auto" w:fill="F8F9FA"/>
        </w:rPr>
        <w:t xml:space="preserve"> электронный // Цифровой обр</w:t>
      </w:r>
      <w:r w:rsidRPr="00431AA2">
        <w:rPr>
          <w:shd w:val="clear" w:color="auto" w:fill="F8F9FA"/>
        </w:rPr>
        <w:t>а</w:t>
      </w:r>
      <w:r w:rsidRPr="00431AA2">
        <w:rPr>
          <w:shd w:val="clear" w:color="auto" w:fill="F8F9FA"/>
        </w:rPr>
        <w:t xml:space="preserve">зовательный ресурс IPR SMART : [сайт]. — URL: </w:t>
      </w:r>
      <w:hyperlink r:id="rId19" w:history="1">
        <w:r w:rsidR="009C2FE4">
          <w:rPr>
            <w:rStyle w:val="a9"/>
            <w:shd w:val="clear" w:color="auto" w:fill="F8F9FA"/>
          </w:rPr>
          <w:t>https://www.iprbookshop.ru/106137.html  </w:t>
        </w:r>
      </w:hyperlink>
    </w:p>
    <w:p w:rsidR="00A72C69" w:rsidRPr="00431AA2" w:rsidRDefault="00A762CF" w:rsidP="00431AA2">
      <w:pPr>
        <w:numPr>
          <w:ilvl w:val="0"/>
          <w:numId w:val="16"/>
        </w:numPr>
        <w:tabs>
          <w:tab w:val="left" w:pos="284"/>
          <w:tab w:val="left" w:pos="406"/>
        </w:tabs>
        <w:ind w:firstLine="284"/>
        <w:jc w:val="both"/>
        <w:rPr>
          <w:shd w:val="clear" w:color="auto" w:fill="FCFCFC"/>
        </w:rPr>
      </w:pPr>
      <w:r w:rsidRPr="00431AA2">
        <w:rPr>
          <w:shd w:val="clear" w:color="auto" w:fill="FFFFFF"/>
        </w:rPr>
        <w:t>.</w:t>
      </w:r>
      <w:r w:rsidR="00D87468" w:rsidRPr="00431AA2">
        <w:rPr>
          <w:rFonts w:ascii="Arial" w:hAnsi="Arial" w:cs="Arial"/>
          <w:sz w:val="23"/>
          <w:szCs w:val="23"/>
          <w:shd w:val="clear" w:color="auto" w:fill="F8F9FA"/>
        </w:rPr>
        <w:t xml:space="preserve"> </w:t>
      </w:r>
      <w:r w:rsidR="00D87468" w:rsidRPr="00431AA2">
        <w:rPr>
          <w:shd w:val="clear" w:color="auto" w:fill="F8F9FA"/>
        </w:rPr>
        <w:t>Шорохова, С. П. Логика и методология научного исследования</w:t>
      </w:r>
      <w:proofErr w:type="gramStart"/>
      <w:r w:rsidR="00D87468" w:rsidRPr="00431AA2">
        <w:rPr>
          <w:shd w:val="clear" w:color="auto" w:fill="F8F9FA"/>
        </w:rPr>
        <w:t xml:space="preserve"> :</w:t>
      </w:r>
      <w:proofErr w:type="gramEnd"/>
      <w:r w:rsidR="00D87468" w:rsidRPr="00431AA2">
        <w:rPr>
          <w:shd w:val="clear" w:color="auto" w:fill="F8F9FA"/>
        </w:rPr>
        <w:t xml:space="preserve"> учебное пособие / С. П. Шорохова. — Москва</w:t>
      </w:r>
      <w:proofErr w:type="gramStart"/>
      <w:r w:rsidR="00D87468" w:rsidRPr="00431AA2">
        <w:rPr>
          <w:shd w:val="clear" w:color="auto" w:fill="F8F9FA"/>
        </w:rPr>
        <w:t xml:space="preserve"> :</w:t>
      </w:r>
      <w:proofErr w:type="gramEnd"/>
      <w:r w:rsidR="00D87468" w:rsidRPr="00431AA2">
        <w:rPr>
          <w:shd w:val="clear" w:color="auto" w:fill="F8F9FA"/>
        </w:rPr>
        <w:t xml:space="preserve"> Институт мировых цивилизаций, 2022. — 134 c. — ISBN 978-5-907445-77-2. — Текст</w:t>
      </w:r>
      <w:proofErr w:type="gramStart"/>
      <w:r w:rsidR="00D87468" w:rsidRPr="00431AA2">
        <w:rPr>
          <w:shd w:val="clear" w:color="auto" w:fill="F8F9FA"/>
        </w:rPr>
        <w:t xml:space="preserve"> :</w:t>
      </w:r>
      <w:proofErr w:type="gramEnd"/>
      <w:r w:rsidR="00D87468" w:rsidRPr="00431AA2">
        <w:rPr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20" w:history="1">
        <w:r w:rsidR="009C2FE4">
          <w:rPr>
            <w:rStyle w:val="a9"/>
            <w:shd w:val="clear" w:color="auto" w:fill="F8F9FA"/>
          </w:rPr>
          <w:t>https://www.iprbookshop.ru/119090.html</w:t>
        </w:r>
      </w:hyperlink>
    </w:p>
    <w:p w:rsidR="00A762CF" w:rsidRPr="000572B8" w:rsidRDefault="00A762CF" w:rsidP="00A762CF">
      <w:pPr>
        <w:tabs>
          <w:tab w:val="left" w:pos="284"/>
          <w:tab w:val="left" w:pos="406"/>
        </w:tabs>
        <w:ind w:left="720"/>
        <w:jc w:val="both"/>
        <w:rPr>
          <w:shd w:val="clear" w:color="auto" w:fill="FCFCFC"/>
        </w:rPr>
      </w:pPr>
    </w:p>
    <w:p w:rsidR="00C2162E" w:rsidRPr="000572B8" w:rsidRDefault="00C2162E" w:rsidP="00C2162E">
      <w:pPr>
        <w:tabs>
          <w:tab w:val="left" w:pos="284"/>
          <w:tab w:val="left" w:pos="406"/>
        </w:tabs>
        <w:ind w:left="720"/>
        <w:jc w:val="both"/>
        <w:rPr>
          <w:shd w:val="clear" w:color="auto" w:fill="FCFCFC"/>
        </w:rPr>
      </w:pPr>
    </w:p>
    <w:p w:rsidR="00C2162E" w:rsidRPr="00C12938" w:rsidRDefault="00C2162E" w:rsidP="00C2162E">
      <w:pPr>
        <w:tabs>
          <w:tab w:val="left" w:pos="993"/>
        </w:tabs>
        <w:jc w:val="both"/>
        <w:rPr>
          <w:b/>
        </w:rPr>
      </w:pPr>
      <w:bookmarkStart w:id="10" w:name="_Hlk101118031"/>
      <w:r w:rsidRPr="00C12938">
        <w:rPr>
          <w:b/>
        </w:rPr>
        <w:t>Перечень ресурсов сети «Интернет» (в том числе международные реферативные б</w:t>
      </w:r>
      <w:r w:rsidRPr="00C12938">
        <w:rPr>
          <w:b/>
        </w:rPr>
        <w:t>а</w:t>
      </w:r>
      <w:r w:rsidRPr="00C12938">
        <w:rPr>
          <w:b/>
        </w:rPr>
        <w:t>зы данных научных изданий)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ЭБС </w:t>
      </w:r>
      <w:proofErr w:type="spellStart"/>
      <w:r w:rsidRPr="00C12938">
        <w:rPr>
          <w:rFonts w:eastAsia="Calibri"/>
          <w:lang w:val="en-US" w:eastAsia="en-US"/>
        </w:rPr>
        <w:t>IPRBooks</w:t>
      </w:r>
      <w:proofErr w:type="spellEnd"/>
      <w:r w:rsidRPr="00C12938">
        <w:rPr>
          <w:rFonts w:eastAsia="Calibri"/>
          <w:lang w:eastAsia="en-US"/>
        </w:rPr>
        <w:t xml:space="preserve">.  Режим доступа: </w:t>
      </w:r>
      <w:hyperlink r:id="rId21" w:history="1">
        <w:r w:rsidR="009C2FE4">
          <w:rPr>
            <w:rStyle w:val="a9"/>
            <w:rFonts w:eastAsia="Calibri"/>
            <w:lang w:eastAsia="en-US"/>
          </w:rPr>
          <w:t>http://www.iprbookshop.ru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>ЭБС издательства «</w:t>
      </w:r>
      <w:proofErr w:type="spellStart"/>
      <w:r w:rsidRPr="00C12938">
        <w:rPr>
          <w:rFonts w:eastAsia="Calibri"/>
          <w:lang w:eastAsia="en-US"/>
        </w:rPr>
        <w:t>Юрайт</w:t>
      </w:r>
      <w:proofErr w:type="spellEnd"/>
      <w:r w:rsidRPr="00C12938">
        <w:rPr>
          <w:rFonts w:eastAsia="Calibri"/>
          <w:lang w:eastAsia="en-US"/>
        </w:rPr>
        <w:t xml:space="preserve">». Режим доступа: </w:t>
      </w:r>
      <w:hyperlink r:id="rId22" w:history="1">
        <w:r w:rsidR="009C2FE4">
          <w:rPr>
            <w:rStyle w:val="a9"/>
            <w:rFonts w:eastAsia="Calibri"/>
            <w:lang w:eastAsia="en-US"/>
          </w:rPr>
          <w:t>http://biblio-online.ru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Единое окно доступа к образовательным ресурсам. Режим доступа: </w:t>
      </w:r>
      <w:hyperlink r:id="rId23" w:history="1">
        <w:r w:rsidR="009C2FE4">
          <w:rPr>
            <w:rStyle w:val="a9"/>
            <w:rFonts w:eastAsia="Calibri"/>
            <w:lang w:eastAsia="en-US"/>
          </w:rPr>
          <w:t>http://window.edu.ru/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Научная электронная библиотека e-library.ru. Режим доступа: </w:t>
      </w:r>
      <w:hyperlink r:id="rId24" w:history="1">
        <w:r w:rsidR="009C2FE4">
          <w:rPr>
            <w:rStyle w:val="a9"/>
            <w:rFonts w:eastAsia="Calibri"/>
            <w:lang w:eastAsia="en-US"/>
          </w:rPr>
          <w:t>http://elibrary.ru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Ресурсы издательства </w:t>
      </w:r>
      <w:proofErr w:type="spellStart"/>
      <w:r w:rsidRPr="00C12938">
        <w:rPr>
          <w:rFonts w:eastAsia="Calibri"/>
          <w:lang w:eastAsia="en-US"/>
        </w:rPr>
        <w:t>Elsevier</w:t>
      </w:r>
      <w:proofErr w:type="spellEnd"/>
      <w:r w:rsidRPr="00C12938">
        <w:rPr>
          <w:rFonts w:eastAsia="Calibri"/>
          <w:lang w:eastAsia="en-US"/>
        </w:rPr>
        <w:t xml:space="preserve">. Режим доступа:  </w:t>
      </w:r>
      <w:hyperlink r:id="rId25" w:history="1">
        <w:r w:rsidR="009C2FE4">
          <w:rPr>
            <w:rStyle w:val="a9"/>
            <w:rFonts w:eastAsia="Calibri"/>
            <w:lang w:eastAsia="en-US"/>
          </w:rPr>
          <w:t>http://www.sciencedirect.com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Федеральный портал «Российское образование». Режим доступа:  </w:t>
      </w:r>
      <w:hyperlink r:id="rId26" w:history="1">
        <w:r w:rsidRPr="00C12938">
          <w:rPr>
            <w:rFonts w:eastAsia="Calibri"/>
            <w:color w:val="0000FF"/>
            <w:u w:val="single"/>
            <w:lang w:eastAsia="en-US"/>
          </w:rPr>
          <w:t>www.edu.ru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Журналы Кембриджского университета. Режим доступа: </w:t>
      </w:r>
      <w:hyperlink r:id="rId27" w:history="1">
        <w:r w:rsidR="009C2FE4">
          <w:rPr>
            <w:rStyle w:val="a9"/>
            <w:rFonts w:eastAsia="Calibri"/>
            <w:lang w:eastAsia="en-US"/>
          </w:rPr>
          <w:t>http://journals.cambridge.org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Журналы Оксфордского университета. Режим доступа:  </w:t>
      </w:r>
      <w:hyperlink r:id="rId28" w:history="1">
        <w:r w:rsidR="009C2FE4">
          <w:rPr>
            <w:rStyle w:val="a9"/>
            <w:rFonts w:eastAsia="Calibri"/>
            <w:lang w:eastAsia="en-US"/>
          </w:rPr>
          <w:t>http://www.oxfordjoumals.org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Словари и энциклопедии на Академике. Режим доступа: </w:t>
      </w:r>
      <w:hyperlink r:id="rId29" w:history="1">
        <w:r w:rsidR="009C2FE4">
          <w:rPr>
            <w:rStyle w:val="a9"/>
            <w:rFonts w:eastAsia="Calibri"/>
            <w:lang w:eastAsia="en-US"/>
          </w:rPr>
          <w:t>http://dic.academic.ru/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Сайт Библиотеки по естественным наукам Российской академии наук. Режим доступа: </w:t>
      </w:r>
      <w:hyperlink r:id="rId30" w:history="1">
        <w:r w:rsidR="009C2FE4">
          <w:rPr>
            <w:rStyle w:val="a9"/>
            <w:rFonts w:eastAsia="Calibri"/>
            <w:lang w:eastAsia="en-US"/>
          </w:rPr>
          <w:t>http://www.benran.ru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Сайт Госкомстата РФ. Режим доступа: </w:t>
      </w:r>
      <w:hyperlink r:id="rId31" w:history="1">
        <w:r w:rsidR="009C2FE4">
          <w:rPr>
            <w:rStyle w:val="a9"/>
            <w:rFonts w:eastAsia="Calibri"/>
            <w:lang w:eastAsia="en-US"/>
          </w:rPr>
          <w:t>http://www.gks.ru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Сайт Российской государственной библиотеки. Режим доступа: </w:t>
      </w:r>
      <w:hyperlink r:id="rId32" w:history="1">
        <w:r w:rsidR="009C2FE4">
          <w:rPr>
            <w:rStyle w:val="a9"/>
            <w:rFonts w:eastAsia="Calibri"/>
            <w:lang w:eastAsia="en-US"/>
          </w:rPr>
          <w:t>http://diss.rsl.ru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C12938">
        <w:rPr>
          <w:rFonts w:eastAsia="Calibri"/>
          <w:lang w:eastAsia="en-US"/>
        </w:rPr>
        <w:t xml:space="preserve">Базы данных по законодательству Российской Федерации. Режим доступа:  </w:t>
      </w:r>
      <w:hyperlink r:id="rId33" w:history="1">
        <w:r w:rsidR="009C2FE4">
          <w:rPr>
            <w:rStyle w:val="a9"/>
            <w:rFonts w:eastAsia="Calibri"/>
            <w:lang w:eastAsia="en-US"/>
          </w:rPr>
          <w:t>http://ru.spinform.ru</w:t>
        </w:r>
      </w:hyperlink>
      <w:r w:rsidRPr="00C12938">
        <w:rPr>
          <w:rFonts w:eastAsia="Calibri"/>
          <w:lang w:eastAsia="en-US"/>
        </w:rPr>
        <w:t xml:space="preserve"> </w:t>
      </w:r>
    </w:p>
    <w:p w:rsidR="00C2162E" w:rsidRPr="00C12938" w:rsidRDefault="00C2162E" w:rsidP="00C2162E">
      <w:pPr>
        <w:ind w:firstLine="709"/>
        <w:jc w:val="both"/>
        <w:rPr>
          <w:b/>
        </w:rPr>
      </w:pPr>
    </w:p>
    <w:p w:rsidR="00C2162E" w:rsidRPr="00C12938" w:rsidRDefault="00C2162E" w:rsidP="00C2162E">
      <w:pPr>
        <w:ind w:firstLine="709"/>
        <w:jc w:val="both"/>
        <w:rPr>
          <w:rFonts w:eastAsia="Calibri"/>
        </w:rPr>
      </w:pPr>
      <w:r w:rsidRPr="00C12938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12938">
        <w:rPr>
          <w:rFonts w:eastAsia="Calibri"/>
        </w:rPr>
        <w:t xml:space="preserve"> </w:t>
      </w:r>
      <w:r w:rsidRPr="00C12938">
        <w:t>информационно-образовательной среде Академии. Электронно-библиотечная система</w:t>
      </w:r>
      <w:r w:rsidRPr="00C12938">
        <w:rPr>
          <w:rFonts w:eastAsia="Calibri"/>
        </w:rPr>
        <w:t xml:space="preserve"> </w:t>
      </w:r>
      <w:r w:rsidRPr="00C12938">
        <w:t>(электронная би</w:t>
      </w:r>
      <w:r w:rsidRPr="00C12938">
        <w:t>б</w:t>
      </w:r>
      <w:r w:rsidRPr="00C12938">
        <w:t>лиотека) и электронная информационно-образовательная среда обеспечивают возмо</w:t>
      </w:r>
      <w:r w:rsidRPr="00C12938">
        <w:t>ж</w:t>
      </w:r>
      <w:r w:rsidRPr="00C12938">
        <w:t>ность доступа обучающегося из любой точки, в которой имеется</w:t>
      </w:r>
      <w:r w:rsidRPr="00C12938">
        <w:rPr>
          <w:rFonts w:eastAsia="Calibri"/>
        </w:rPr>
        <w:t xml:space="preserve"> </w:t>
      </w:r>
      <w:r w:rsidRPr="00C12938">
        <w:t>доступ к информацио</w:t>
      </w:r>
      <w:r w:rsidRPr="00C12938">
        <w:t>н</w:t>
      </w:r>
      <w:r w:rsidRPr="00C12938">
        <w:t>но-телекоммуникационной сети «Интернет», и отвечает техническим требованиям орг</w:t>
      </w:r>
      <w:r w:rsidRPr="00C12938">
        <w:t>а</w:t>
      </w:r>
      <w:r w:rsidRPr="00C12938">
        <w:t>низации как на территории</w:t>
      </w:r>
      <w:r w:rsidRPr="00C12938">
        <w:rPr>
          <w:rFonts w:eastAsia="Calibri"/>
        </w:rPr>
        <w:t xml:space="preserve"> </w:t>
      </w:r>
      <w:r w:rsidRPr="00C12938">
        <w:t>организации, так и вне ее.</w:t>
      </w:r>
    </w:p>
    <w:p w:rsidR="00C2162E" w:rsidRPr="00C12938" w:rsidRDefault="00C2162E" w:rsidP="00C2162E">
      <w:pPr>
        <w:ind w:firstLine="709"/>
        <w:jc w:val="both"/>
        <w:rPr>
          <w:rFonts w:eastAsia="Calibri"/>
        </w:rPr>
      </w:pPr>
      <w:r w:rsidRPr="00C12938">
        <w:t>Электронная информационно-образовательная среда Академии обеспечивает:</w:t>
      </w:r>
      <w:r w:rsidRPr="00C12938">
        <w:rPr>
          <w:rFonts w:eastAsia="Calibri"/>
        </w:rPr>
        <w:t xml:space="preserve"> </w:t>
      </w:r>
      <w:r w:rsidRPr="00C12938">
        <w:t>до</w:t>
      </w:r>
      <w:r w:rsidRPr="00C12938">
        <w:t>с</w:t>
      </w:r>
      <w:r w:rsidRPr="00C12938">
        <w:t>туп к учебным планам, рабочим программам дисциплин (модулей), практик, к</w:t>
      </w:r>
      <w:r w:rsidRPr="00C12938">
        <w:rPr>
          <w:rFonts w:eastAsia="Calibri"/>
        </w:rPr>
        <w:t xml:space="preserve"> </w:t>
      </w:r>
      <w:r w:rsidRPr="00C12938">
        <w:t>изданиям электронных библиотечных систем и электронным образовательным ресурсам,</w:t>
      </w:r>
      <w:r w:rsidRPr="00C12938">
        <w:rPr>
          <w:rFonts w:eastAsia="Calibri"/>
        </w:rPr>
        <w:t xml:space="preserve"> </w:t>
      </w:r>
      <w:r w:rsidRPr="00C12938">
        <w:t>указанным в рабочих программах;</w:t>
      </w:r>
      <w:r w:rsidRPr="00C12938">
        <w:rPr>
          <w:rFonts w:eastAsia="Calibri"/>
        </w:rPr>
        <w:t xml:space="preserve"> </w:t>
      </w:r>
      <w:r w:rsidRPr="00C12938">
        <w:t>фиксацию хода образовательного процесса, результатов промеж</w:t>
      </w:r>
      <w:r w:rsidRPr="00C12938">
        <w:t>у</w:t>
      </w:r>
      <w:r w:rsidRPr="00C12938">
        <w:t>точной аттестации</w:t>
      </w:r>
      <w:r w:rsidRPr="00C12938">
        <w:rPr>
          <w:rFonts w:eastAsia="Calibri"/>
        </w:rPr>
        <w:t xml:space="preserve"> </w:t>
      </w:r>
      <w:r w:rsidRPr="00C12938">
        <w:t>и результатов освоения основной образовательной программы;</w:t>
      </w:r>
      <w:r w:rsidRPr="00C12938">
        <w:rPr>
          <w:rFonts w:eastAsia="Calibri"/>
        </w:rPr>
        <w:t xml:space="preserve"> </w:t>
      </w:r>
      <w:r w:rsidRPr="00C12938">
        <w:t>пров</w:t>
      </w:r>
      <w:r w:rsidRPr="00C12938">
        <w:t>е</w:t>
      </w:r>
      <w:r w:rsidRPr="00C12938">
        <w:t>дение всех видов занятий, процедур оценки результатов обучения, реализация</w:t>
      </w:r>
      <w:r w:rsidRPr="00C12938">
        <w:rPr>
          <w:rFonts w:eastAsia="Calibri"/>
        </w:rPr>
        <w:t xml:space="preserve"> </w:t>
      </w:r>
      <w:r w:rsidRPr="00C12938">
        <w:t>которых предусмотрена с применением электронного обучения, дистанционных</w:t>
      </w:r>
      <w:r w:rsidRPr="00C12938">
        <w:rPr>
          <w:rFonts w:eastAsia="Calibri"/>
        </w:rPr>
        <w:t xml:space="preserve"> </w:t>
      </w:r>
      <w:r w:rsidRPr="00C12938">
        <w:t xml:space="preserve">образовательных </w:t>
      </w:r>
      <w:r w:rsidRPr="00C12938">
        <w:lastRenderedPageBreak/>
        <w:t>технологий;</w:t>
      </w:r>
      <w:r w:rsidRPr="00C12938">
        <w:rPr>
          <w:rFonts w:eastAsia="Calibri"/>
        </w:rPr>
        <w:t xml:space="preserve"> </w:t>
      </w:r>
      <w:r w:rsidRPr="00C12938">
        <w:t>формирование электронного портфолио обучающегося, в том числе сохран</w:t>
      </w:r>
      <w:r w:rsidRPr="00C12938">
        <w:t>е</w:t>
      </w:r>
      <w:r w:rsidRPr="00C12938">
        <w:t>ние</w:t>
      </w:r>
      <w:r w:rsidRPr="00C12938">
        <w:rPr>
          <w:rFonts w:eastAsia="Calibri"/>
        </w:rPr>
        <w:t xml:space="preserve"> </w:t>
      </w:r>
      <w:r w:rsidRPr="00C12938">
        <w:t>работ обучающегося, рецензий и оценок на эти работы со стороны любых участников</w:t>
      </w:r>
      <w:r w:rsidRPr="00C12938">
        <w:rPr>
          <w:rFonts w:eastAsia="Calibri"/>
        </w:rPr>
        <w:t xml:space="preserve"> </w:t>
      </w:r>
      <w:r w:rsidRPr="00C12938">
        <w:t>образовательного процесса;</w:t>
      </w:r>
      <w:r w:rsidRPr="00C12938">
        <w:rPr>
          <w:rFonts w:eastAsia="Calibri"/>
        </w:rPr>
        <w:t xml:space="preserve"> </w:t>
      </w:r>
      <w:r w:rsidRPr="00C12938">
        <w:t>взаимодействие между участниками образовательного пр</w:t>
      </w:r>
      <w:r w:rsidRPr="00C12938">
        <w:t>о</w:t>
      </w:r>
      <w:r w:rsidRPr="00C12938">
        <w:t>цесса, в том числе</w:t>
      </w:r>
      <w:r w:rsidRPr="00C12938">
        <w:rPr>
          <w:rFonts w:eastAsia="Calibri"/>
        </w:rPr>
        <w:t xml:space="preserve"> </w:t>
      </w:r>
      <w:r w:rsidRPr="00C12938">
        <w:t>синхронное и (или) асинхронное взаимодействие посредством сети «Интернет».</w:t>
      </w:r>
    </w:p>
    <w:p w:rsidR="00C2162E" w:rsidRPr="00C12938" w:rsidRDefault="00C2162E" w:rsidP="00C2162E">
      <w:pPr>
        <w:jc w:val="both"/>
        <w:rPr>
          <w:rFonts w:eastAsia="Calibri"/>
          <w:lang w:eastAsia="en-US"/>
        </w:rPr>
      </w:pPr>
    </w:p>
    <w:p w:rsidR="00C2162E" w:rsidRPr="00C12938" w:rsidRDefault="00C2162E" w:rsidP="00C2162E">
      <w:pPr>
        <w:tabs>
          <w:tab w:val="left" w:pos="900"/>
        </w:tabs>
        <w:ind w:firstLine="709"/>
        <w:jc w:val="both"/>
        <w:rPr>
          <w:b/>
        </w:rPr>
      </w:pPr>
      <w:r w:rsidRPr="00C12938">
        <w:rPr>
          <w:b/>
        </w:rPr>
        <w:t>7.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Pr="00C12938">
        <w:rPr>
          <w:b/>
        </w:rPr>
        <w:t>а</w:t>
      </w:r>
      <w:r w:rsidRPr="00C12938">
        <w:rPr>
          <w:b/>
        </w:rPr>
        <w:t>вочных систем</w:t>
      </w:r>
    </w:p>
    <w:p w:rsidR="00C2162E" w:rsidRPr="00C12938" w:rsidRDefault="00C2162E" w:rsidP="00C2162E">
      <w:pPr>
        <w:ind w:firstLine="709"/>
        <w:jc w:val="both"/>
      </w:pPr>
      <w:r w:rsidRPr="00C12938">
        <w:t>При проведении установочной и итоговой конференций активно используется ко</w:t>
      </w:r>
      <w:r w:rsidRPr="00C12938">
        <w:t>м</w:t>
      </w:r>
      <w:r w:rsidRPr="00C12938">
        <w:t xml:space="preserve">пьютерная техника для демонстрации компьютерных презентаций с помощью программы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Power</w:t>
      </w:r>
      <w:proofErr w:type="spellEnd"/>
      <w:r w:rsidRPr="00C12938">
        <w:t xml:space="preserve"> </w:t>
      </w:r>
      <w:proofErr w:type="spellStart"/>
      <w:r w:rsidRPr="00C12938">
        <w:t>Point</w:t>
      </w:r>
      <w:proofErr w:type="spellEnd"/>
      <w:r w:rsidRPr="00C12938">
        <w:t>, видеоматериалов, слайдов.</w:t>
      </w:r>
    </w:p>
    <w:p w:rsidR="00C2162E" w:rsidRPr="00C12938" w:rsidRDefault="00C2162E" w:rsidP="00C2162E">
      <w:pPr>
        <w:ind w:firstLine="709"/>
        <w:jc w:val="both"/>
      </w:pPr>
      <w:r w:rsidRPr="00C12938">
        <w:t>В ходе представления докладов по итогам прохождения практики студенты пре</w:t>
      </w:r>
      <w:r w:rsidRPr="00C12938">
        <w:t>д</w:t>
      </w:r>
      <w:r w:rsidRPr="00C12938">
        <w:t>ставляют компьютерные презентации, подготовленные ими в часы самостоятельной раб</w:t>
      </w:r>
      <w:r w:rsidRPr="00C12938">
        <w:t>о</w:t>
      </w:r>
      <w:r w:rsidRPr="00C12938">
        <w:t>ты.</w:t>
      </w:r>
    </w:p>
    <w:p w:rsidR="00C2162E" w:rsidRPr="00C12938" w:rsidRDefault="00C2162E" w:rsidP="00C2162E">
      <w:pPr>
        <w:ind w:firstLine="709"/>
        <w:jc w:val="both"/>
      </w:pPr>
      <w:r w:rsidRPr="00C12938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12938">
        <w:t>Moodle</w:t>
      </w:r>
      <w:proofErr w:type="spellEnd"/>
      <w:r w:rsidRPr="00C12938">
        <w:t>, обеспечивает: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доступ к учебным планам, рабочим программам дисциплин (модулей), пра</w:t>
      </w:r>
      <w:r w:rsidRPr="00C12938">
        <w:t>к</w:t>
      </w:r>
      <w:r w:rsidRPr="00C12938">
        <w:t xml:space="preserve">тик, к изданиям электронных библиотечных систем (ЭБС </w:t>
      </w:r>
      <w:proofErr w:type="spellStart"/>
      <w:r w:rsidRPr="00C12938">
        <w:t>IPRBooks</w:t>
      </w:r>
      <w:proofErr w:type="spellEnd"/>
      <w:r w:rsidRPr="00C12938">
        <w:t xml:space="preserve">, ЭБС </w:t>
      </w:r>
      <w:proofErr w:type="spellStart"/>
      <w:r w:rsidRPr="00C12938">
        <w:t>Юрайт</w:t>
      </w:r>
      <w:proofErr w:type="spellEnd"/>
      <w:proofErr w:type="gramStart"/>
      <w:r w:rsidRPr="00C12938">
        <w:t xml:space="preserve"> )</w:t>
      </w:r>
      <w:proofErr w:type="gramEnd"/>
      <w:r w:rsidRPr="00C12938">
        <w:t xml:space="preserve"> и эле</w:t>
      </w:r>
      <w:r w:rsidRPr="00C12938">
        <w:t>к</w:t>
      </w:r>
      <w:r w:rsidRPr="00C12938">
        <w:t>тронным образовательным ресурсам, указанным в рабочих программах;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фиксацию хода образовательного процесса, результатов промежуточной а</w:t>
      </w:r>
      <w:r w:rsidRPr="00C12938">
        <w:t>т</w:t>
      </w:r>
      <w:r w:rsidRPr="00C12938">
        <w:t>тестации и результатов освоения программы аспирантуры;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12938">
        <w:t>н</w:t>
      </w:r>
      <w:r w:rsidRPr="00C12938">
        <w:t>ных образовательных технологий;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формирование электронного портфолио обучающегося, в том числе сохр</w:t>
      </w:r>
      <w:r w:rsidRPr="00C12938">
        <w:t>а</w:t>
      </w:r>
      <w:r w:rsidRPr="00C12938">
        <w:t>нение работ обучающегося, рецензий и оценок на эти работы со стороны любых участн</w:t>
      </w:r>
      <w:r w:rsidRPr="00C12938">
        <w:t>и</w:t>
      </w:r>
      <w:r w:rsidRPr="00C12938">
        <w:t>ков образовательного процесса;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2162E" w:rsidRPr="00C12938" w:rsidRDefault="00C2162E" w:rsidP="00C2162E">
      <w:pPr>
        <w:ind w:firstLine="709"/>
        <w:jc w:val="both"/>
      </w:pPr>
      <w:r w:rsidRPr="00C12938">
        <w:t>При осуществлении образовательного процесса по практике используются сл</w:t>
      </w:r>
      <w:r w:rsidRPr="00C12938">
        <w:t>е</w:t>
      </w:r>
      <w:r w:rsidRPr="00C12938">
        <w:t>дующие информационные технологии: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сбор, хранение, систематизация и выдача учебной и научной информации;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обработка текстовой, графической и эмпирической информации;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подготовка, конструирование и презентация итогов исследовательской и аналитической деятельности;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компьютерное тестирование;</w:t>
      </w:r>
    </w:p>
    <w:p w:rsidR="00C2162E" w:rsidRPr="00C12938" w:rsidRDefault="00C2162E" w:rsidP="00C2162E">
      <w:pPr>
        <w:ind w:firstLine="709"/>
        <w:jc w:val="both"/>
      </w:pPr>
      <w:r w:rsidRPr="00C12938">
        <w:t>•</w:t>
      </w:r>
      <w:r w:rsidRPr="00C12938">
        <w:tab/>
        <w:t>демонстрация мультимедийных материалов.</w:t>
      </w:r>
    </w:p>
    <w:p w:rsidR="00C2162E" w:rsidRPr="00C12938" w:rsidRDefault="00C2162E" w:rsidP="00C2162E">
      <w:pPr>
        <w:tabs>
          <w:tab w:val="left" w:pos="900"/>
        </w:tabs>
        <w:jc w:val="both"/>
      </w:pPr>
    </w:p>
    <w:p w:rsidR="00C2162E" w:rsidRPr="00C12938" w:rsidRDefault="00C2162E" w:rsidP="00C2162E">
      <w:pPr>
        <w:tabs>
          <w:tab w:val="left" w:pos="993"/>
        </w:tabs>
        <w:ind w:firstLine="709"/>
        <w:jc w:val="both"/>
      </w:pPr>
      <w:r w:rsidRPr="00C12938">
        <w:t>ПЕРЕЧЕНЬ ПРОГРАММНОГО ОБЕСПЕЧЕНИЯ</w:t>
      </w:r>
    </w:p>
    <w:p w:rsidR="00C2162E" w:rsidRPr="00C12938" w:rsidRDefault="00C2162E" w:rsidP="00C2162E">
      <w:pPr>
        <w:ind w:left="709"/>
        <w:jc w:val="both"/>
      </w:pPr>
      <w:r w:rsidRPr="00C12938">
        <w:t>•</w:t>
      </w:r>
      <w:r w:rsidRPr="00C12938">
        <w:tab/>
      </w:r>
      <w:r w:rsidRPr="00C12938">
        <w:rPr>
          <w:lang w:val="en-US"/>
        </w:rPr>
        <w:t>Microsoft</w:t>
      </w:r>
      <w:r w:rsidRPr="00C12938">
        <w:t xml:space="preserve"> </w:t>
      </w:r>
      <w:r w:rsidRPr="00C12938">
        <w:rPr>
          <w:lang w:val="en-US"/>
        </w:rPr>
        <w:t>Windows</w:t>
      </w:r>
      <w:r w:rsidRPr="00C12938">
        <w:t xml:space="preserve"> 10 </w:t>
      </w:r>
      <w:r w:rsidRPr="00C12938">
        <w:rPr>
          <w:lang w:val="en-US"/>
        </w:rPr>
        <w:t>Professional</w:t>
      </w:r>
      <w:r w:rsidRPr="00C12938">
        <w:t xml:space="preserve"> </w:t>
      </w:r>
    </w:p>
    <w:p w:rsidR="00C2162E" w:rsidRPr="00C12938" w:rsidRDefault="00C2162E" w:rsidP="00C2162E">
      <w:pPr>
        <w:ind w:left="709"/>
        <w:jc w:val="both"/>
        <w:rPr>
          <w:lang w:val="en-US"/>
        </w:rPr>
      </w:pPr>
      <w:r w:rsidRPr="00C12938">
        <w:rPr>
          <w:lang w:val="en-US"/>
        </w:rPr>
        <w:t>•</w:t>
      </w:r>
      <w:r w:rsidRPr="00C12938">
        <w:rPr>
          <w:lang w:val="en-US"/>
        </w:rPr>
        <w:tab/>
        <w:t xml:space="preserve">Microsoft Windows XP Professional SP3 </w:t>
      </w:r>
    </w:p>
    <w:p w:rsidR="00C2162E" w:rsidRPr="00C12938" w:rsidRDefault="00C2162E" w:rsidP="00C2162E">
      <w:pPr>
        <w:ind w:left="709"/>
        <w:jc w:val="both"/>
        <w:rPr>
          <w:lang w:val="en-US"/>
        </w:rPr>
      </w:pPr>
      <w:r w:rsidRPr="00C12938">
        <w:rPr>
          <w:lang w:val="en-US"/>
        </w:rPr>
        <w:t>•</w:t>
      </w:r>
      <w:r w:rsidRPr="00C12938">
        <w:rPr>
          <w:lang w:val="en-US"/>
        </w:rPr>
        <w:tab/>
        <w:t xml:space="preserve">Microsoft Office Professional 2007 Russian </w:t>
      </w:r>
    </w:p>
    <w:p w:rsidR="00C2162E" w:rsidRPr="00C12938" w:rsidRDefault="00C2162E" w:rsidP="00C2162E">
      <w:pPr>
        <w:ind w:left="709"/>
        <w:jc w:val="both"/>
      </w:pPr>
      <w:r w:rsidRPr="00C12938">
        <w:t>•</w:t>
      </w:r>
      <w:r w:rsidRPr="00C12938">
        <w:tab/>
      </w:r>
      <w:r w:rsidRPr="00C12938">
        <w:rPr>
          <w:bCs/>
          <w:lang w:val="en-US"/>
        </w:rPr>
        <w:t>C</w:t>
      </w:r>
      <w:proofErr w:type="spellStart"/>
      <w:r w:rsidRPr="00C12938">
        <w:rPr>
          <w:bCs/>
        </w:rPr>
        <w:t>вободно</w:t>
      </w:r>
      <w:proofErr w:type="spellEnd"/>
      <w:r w:rsidRPr="00C12938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C12938">
        <w:rPr>
          <w:bCs/>
        </w:rPr>
        <w:t>LibreOffice</w:t>
      </w:r>
      <w:proofErr w:type="spellEnd"/>
      <w:r w:rsidRPr="00C12938">
        <w:rPr>
          <w:bCs/>
        </w:rPr>
        <w:t xml:space="preserve"> 6.0.3.2 </w:t>
      </w:r>
      <w:proofErr w:type="spellStart"/>
      <w:r w:rsidRPr="00C12938">
        <w:rPr>
          <w:bCs/>
        </w:rPr>
        <w:t>Stable</w:t>
      </w:r>
      <w:proofErr w:type="spellEnd"/>
    </w:p>
    <w:p w:rsidR="00C2162E" w:rsidRPr="00C12938" w:rsidRDefault="00C2162E" w:rsidP="00C2162E">
      <w:pPr>
        <w:ind w:left="709"/>
        <w:jc w:val="both"/>
      </w:pPr>
      <w:r w:rsidRPr="00C12938">
        <w:t>•</w:t>
      </w:r>
      <w:r w:rsidRPr="00C12938">
        <w:tab/>
        <w:t>Антивирус Касперского</w:t>
      </w:r>
    </w:p>
    <w:p w:rsidR="00C2162E" w:rsidRPr="00C12938" w:rsidRDefault="00C2162E" w:rsidP="00C2162E">
      <w:pPr>
        <w:ind w:left="709"/>
        <w:jc w:val="both"/>
      </w:pPr>
      <w:r w:rsidRPr="00C12938">
        <w:t>•</w:t>
      </w:r>
      <w:r w:rsidRPr="00C12938">
        <w:tab/>
      </w:r>
      <w:proofErr w:type="spellStart"/>
      <w:r w:rsidRPr="00C12938">
        <w:t>Cистема</w:t>
      </w:r>
      <w:proofErr w:type="spellEnd"/>
      <w:r w:rsidRPr="00C12938">
        <w:t xml:space="preserve"> управления курсами LMS Русский </w:t>
      </w:r>
      <w:proofErr w:type="spellStart"/>
      <w:r w:rsidRPr="00C12938">
        <w:t>Moodle</w:t>
      </w:r>
      <w:proofErr w:type="spellEnd"/>
      <w:r w:rsidRPr="00C12938">
        <w:t xml:space="preserve"> 3KL</w:t>
      </w:r>
    </w:p>
    <w:p w:rsidR="00C2162E" w:rsidRPr="00C12938" w:rsidRDefault="00C2162E" w:rsidP="00C2162E">
      <w:pPr>
        <w:ind w:left="709"/>
        <w:jc w:val="both"/>
      </w:pPr>
      <w:r w:rsidRPr="00C12938">
        <w:lastRenderedPageBreak/>
        <w:t>ПЕРЕЧЕНЬ ИНФОРМАЦИОННЫХ СПРАВОЧНЫХ СИСТЕМ</w:t>
      </w:r>
    </w:p>
    <w:p w:rsidR="00C2162E" w:rsidRPr="00C12938" w:rsidRDefault="00C2162E" w:rsidP="00C2162E">
      <w:pPr>
        <w:ind w:left="709"/>
        <w:jc w:val="both"/>
      </w:pPr>
      <w:r w:rsidRPr="00C12938">
        <w:t>•</w:t>
      </w:r>
      <w:r w:rsidRPr="00C12938">
        <w:tab/>
        <w:t>Справочная правовая система «Консультант Плюс»</w:t>
      </w:r>
    </w:p>
    <w:p w:rsidR="00C2162E" w:rsidRPr="00C12938" w:rsidRDefault="00C2162E" w:rsidP="00C2162E">
      <w:pPr>
        <w:ind w:left="709"/>
        <w:jc w:val="both"/>
      </w:pPr>
      <w:r w:rsidRPr="00C12938">
        <w:t>•</w:t>
      </w:r>
      <w:r w:rsidRPr="00C12938">
        <w:tab/>
        <w:t>Справочная правовая система «Гарант»</w:t>
      </w:r>
    </w:p>
    <w:p w:rsidR="00C2162E" w:rsidRPr="00C12938" w:rsidRDefault="00C2162E" w:rsidP="00C2162E">
      <w:pPr>
        <w:tabs>
          <w:tab w:val="left" w:pos="993"/>
        </w:tabs>
        <w:ind w:firstLine="709"/>
        <w:jc w:val="both"/>
      </w:pPr>
      <w:r w:rsidRPr="00C12938">
        <w:t>•</w:t>
      </w:r>
      <w:r w:rsidRPr="00C12938">
        <w:tab/>
        <w:t xml:space="preserve">Портал «Информационно-коммуникационные технологии в образовании» </w:t>
      </w:r>
      <w:hyperlink r:id="rId34" w:history="1">
        <w:r w:rsidR="009C2FE4">
          <w:rPr>
            <w:rStyle w:val="a9"/>
          </w:rPr>
          <w:t>http://www.ict.edu.ru</w:t>
        </w:r>
      </w:hyperlink>
    </w:p>
    <w:p w:rsidR="00C2162E" w:rsidRPr="00C12938" w:rsidRDefault="00C2162E" w:rsidP="00C2162E">
      <w:pPr>
        <w:tabs>
          <w:tab w:val="left" w:pos="993"/>
        </w:tabs>
        <w:ind w:firstLine="709"/>
        <w:jc w:val="both"/>
      </w:pPr>
      <w:r w:rsidRPr="00C12938">
        <w:t>•</w:t>
      </w:r>
      <w:r w:rsidRPr="00C12938">
        <w:tab/>
        <w:t xml:space="preserve">Союз социальных педагогов и социальных работников </w:t>
      </w:r>
      <w:hyperlink r:id="rId35" w:history="1">
        <w:r w:rsidRPr="00C12938">
          <w:rPr>
            <w:color w:val="0000FF"/>
            <w:u w:val="single"/>
          </w:rPr>
          <w:t>www.ssopir.ru</w:t>
        </w:r>
      </w:hyperlink>
    </w:p>
    <w:p w:rsidR="00C2162E" w:rsidRPr="00C12938" w:rsidRDefault="00C2162E" w:rsidP="00C2162E">
      <w:pPr>
        <w:tabs>
          <w:tab w:val="left" w:pos="900"/>
        </w:tabs>
        <w:jc w:val="both"/>
        <w:rPr>
          <w:b/>
        </w:rPr>
      </w:pPr>
      <w:r w:rsidRPr="00C12938">
        <w:rPr>
          <w:b/>
        </w:rPr>
        <w:tab/>
      </w:r>
    </w:p>
    <w:p w:rsidR="00C2162E" w:rsidRPr="00C12938" w:rsidRDefault="00C2162E" w:rsidP="00C2162E">
      <w:pPr>
        <w:tabs>
          <w:tab w:val="left" w:pos="900"/>
        </w:tabs>
        <w:jc w:val="both"/>
        <w:rPr>
          <w:b/>
        </w:rPr>
      </w:pPr>
      <w:r w:rsidRPr="00C12938">
        <w:rPr>
          <w:b/>
        </w:rPr>
        <w:t>8. Описание материально-технической базы, необходимой для проведения практики</w:t>
      </w:r>
    </w:p>
    <w:p w:rsidR="00C2162E" w:rsidRPr="00C12938" w:rsidRDefault="00C2162E" w:rsidP="00C2162E">
      <w:pPr>
        <w:ind w:firstLine="709"/>
        <w:jc w:val="both"/>
      </w:pPr>
      <w:r w:rsidRPr="00C12938">
        <w:t>Для осуществления образовательного процесса по научной специальности</w:t>
      </w:r>
      <w:r>
        <w:t xml:space="preserve"> </w:t>
      </w:r>
      <w:r w:rsidRPr="00C12938">
        <w:t>5.8.1. Общая педагогика, история педагогики и образования Академия располагает материал</w:t>
      </w:r>
      <w:r w:rsidRPr="00C12938">
        <w:t>ь</w:t>
      </w:r>
      <w:r w:rsidRPr="00C12938">
        <w:t>но-технической базой, соответствующей противопожарным правилам и нормам, обесп</w:t>
      </w:r>
      <w:r w:rsidRPr="00C12938">
        <w:t>е</w:t>
      </w:r>
      <w:r w:rsidRPr="00C12938"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C12938">
        <w:t>о</w:t>
      </w:r>
      <w:r w:rsidRPr="00C12938">
        <w:t>чей программой дисциплины.</w:t>
      </w:r>
    </w:p>
    <w:p w:rsidR="00C2162E" w:rsidRPr="00C12938" w:rsidRDefault="00C2162E" w:rsidP="00C2162E">
      <w:pPr>
        <w:ind w:firstLine="709"/>
        <w:jc w:val="both"/>
      </w:pPr>
      <w:r w:rsidRPr="00C12938">
        <w:t>Специальные помещения представляют собой учебные аудитории учебных корп</w:t>
      </w:r>
      <w:r w:rsidRPr="00C12938">
        <w:t>у</w:t>
      </w:r>
      <w:r w:rsidRPr="00C12938">
        <w:t>сов, расположенных по адресу г. Омск, ул. 4 Челюскинцев, 2а, г. Омск, ул. 2 Производс</w:t>
      </w:r>
      <w:r w:rsidRPr="00C12938">
        <w:t>т</w:t>
      </w:r>
      <w:r w:rsidRPr="00C12938">
        <w:t>венная, д. 41/1</w:t>
      </w:r>
    </w:p>
    <w:p w:rsidR="00C2162E" w:rsidRPr="00C12938" w:rsidRDefault="00C2162E" w:rsidP="00C2162E">
      <w:pPr>
        <w:ind w:firstLine="709"/>
        <w:jc w:val="both"/>
      </w:pPr>
      <w:r w:rsidRPr="00C12938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Windows</w:t>
      </w:r>
      <w:proofErr w:type="spellEnd"/>
      <w:r w:rsidRPr="00C12938">
        <w:t xml:space="preserve"> XP,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Office</w:t>
      </w:r>
      <w:proofErr w:type="spellEnd"/>
      <w:r w:rsidRPr="00C12938">
        <w:t xml:space="preserve"> </w:t>
      </w:r>
      <w:proofErr w:type="spellStart"/>
      <w:r w:rsidRPr="00C12938">
        <w:t>Professional</w:t>
      </w:r>
      <w:proofErr w:type="spellEnd"/>
      <w:r w:rsidRPr="00C12938">
        <w:t xml:space="preserve"> </w:t>
      </w:r>
      <w:proofErr w:type="spellStart"/>
      <w:r w:rsidRPr="00C12938">
        <w:t>Plus</w:t>
      </w:r>
      <w:proofErr w:type="spellEnd"/>
      <w:r w:rsidRPr="00C12938">
        <w:t xml:space="preserve"> 2007,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Writer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Calc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Impress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Draw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Math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Base</w:t>
      </w:r>
      <w:proofErr w:type="spellEnd"/>
      <w:r w:rsidRPr="00C12938">
        <w:t xml:space="preserve">; 1С:Предпр.8 - комплект для обучения в высших и средних учебных заведениях; </w:t>
      </w:r>
      <w:proofErr w:type="spellStart"/>
      <w:r w:rsidRPr="00C12938">
        <w:t>Линко</w:t>
      </w:r>
      <w:proofErr w:type="spellEnd"/>
      <w:r w:rsidRPr="00C12938">
        <w:t xml:space="preserve"> V8.2, </w:t>
      </w:r>
      <w:proofErr w:type="spellStart"/>
      <w:r w:rsidRPr="00C12938">
        <w:t>Moodle</w:t>
      </w:r>
      <w:proofErr w:type="spellEnd"/>
      <w:r w:rsidRPr="00C12938">
        <w:t xml:space="preserve">, </w:t>
      </w:r>
      <w:proofErr w:type="spellStart"/>
      <w:r w:rsidRPr="00C12938">
        <w:t>BigBlueButton</w:t>
      </w:r>
      <w:proofErr w:type="spellEnd"/>
      <w:r w:rsidRPr="00C12938">
        <w:t xml:space="preserve">, </w:t>
      </w:r>
      <w:proofErr w:type="spellStart"/>
      <w:r w:rsidRPr="00C12938">
        <w:t>Kaspersky</w:t>
      </w:r>
      <w:proofErr w:type="spellEnd"/>
      <w:r w:rsidRPr="00C12938">
        <w:t xml:space="preserve"> </w:t>
      </w:r>
      <w:proofErr w:type="spellStart"/>
      <w:r w:rsidRPr="00C12938">
        <w:t>Endpoint</w:t>
      </w:r>
      <w:proofErr w:type="spellEnd"/>
      <w:r w:rsidRPr="00C12938">
        <w:t xml:space="preserve"> </w:t>
      </w:r>
      <w:proofErr w:type="spellStart"/>
      <w:r w:rsidRPr="00C12938">
        <w:t>Security</w:t>
      </w:r>
      <w:proofErr w:type="spellEnd"/>
      <w:r w:rsidRPr="00C12938">
        <w:t xml:space="preserve"> для бизнеса – Стандартный, система </w:t>
      </w:r>
      <w:proofErr w:type="spellStart"/>
      <w:r w:rsidRPr="00C12938">
        <w:t>контент</w:t>
      </w:r>
      <w:proofErr w:type="spellEnd"/>
      <w:r w:rsidRPr="00C12938">
        <w:t xml:space="preserve"> фильтрации </w:t>
      </w:r>
      <w:proofErr w:type="spellStart"/>
      <w:r w:rsidRPr="00C12938">
        <w:t>SkyDNS</w:t>
      </w:r>
      <w:proofErr w:type="spellEnd"/>
      <w:r w:rsidRPr="00C12938">
        <w:t>, справочно-правовые системы «Консультант плюс», «Гарант»; акт</w:t>
      </w:r>
      <w:r w:rsidRPr="00C12938">
        <w:t>о</w:t>
      </w:r>
      <w:r w:rsidRPr="00C12938">
        <w:t xml:space="preserve">вый зал, материально-техническое оснащение которого составляют: Кресла, Кафедра, стол, </w:t>
      </w:r>
      <w:proofErr w:type="spellStart"/>
      <w:r w:rsidRPr="00C12938">
        <w:t>микше</w:t>
      </w:r>
      <w:proofErr w:type="spellEnd"/>
      <w:r w:rsidRPr="00C12938">
        <w:t xml:space="preserve">, микрофон, аудио-видео усилитель, ноутбук, Операционная система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Windows</w:t>
      </w:r>
      <w:proofErr w:type="spellEnd"/>
      <w:r w:rsidRPr="00C12938">
        <w:t xml:space="preserve"> 10, 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Office</w:t>
      </w:r>
      <w:proofErr w:type="spellEnd"/>
      <w:r w:rsidRPr="00C12938">
        <w:t xml:space="preserve"> </w:t>
      </w:r>
      <w:proofErr w:type="spellStart"/>
      <w:r w:rsidRPr="00C12938">
        <w:t>Professional</w:t>
      </w:r>
      <w:proofErr w:type="spellEnd"/>
      <w:r w:rsidRPr="00C12938">
        <w:t xml:space="preserve"> </w:t>
      </w:r>
      <w:proofErr w:type="spellStart"/>
      <w:r w:rsidRPr="00C12938">
        <w:t>Plus</w:t>
      </w:r>
      <w:proofErr w:type="spellEnd"/>
      <w:r w:rsidRPr="00C12938">
        <w:t xml:space="preserve"> 2007;</w:t>
      </w:r>
    </w:p>
    <w:p w:rsidR="00C2162E" w:rsidRPr="00C12938" w:rsidRDefault="00C2162E" w:rsidP="00C2162E">
      <w:pPr>
        <w:ind w:firstLine="709"/>
        <w:jc w:val="both"/>
      </w:pPr>
      <w:r w:rsidRPr="00C12938">
        <w:t xml:space="preserve">2. Для проведения практических занятий: учебные аудитории, </w:t>
      </w:r>
      <w:proofErr w:type="spellStart"/>
      <w:r w:rsidRPr="00C12938">
        <w:t>лингофонный</w:t>
      </w:r>
      <w:proofErr w:type="spellEnd"/>
      <w:r w:rsidRPr="00C12938">
        <w:t xml:space="preserve"> каб</w:t>
      </w:r>
      <w:r w:rsidRPr="00C12938">
        <w:t>и</w:t>
      </w:r>
      <w:r w:rsidRPr="00C12938"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C12938">
        <w:t>о</w:t>
      </w:r>
      <w:r w:rsidRPr="00C12938">
        <w:t xml:space="preserve">утбуки; операционная система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Windows</w:t>
      </w:r>
      <w:proofErr w:type="spellEnd"/>
      <w:r w:rsidRPr="00C12938">
        <w:t xml:space="preserve"> 10,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Office</w:t>
      </w:r>
      <w:proofErr w:type="spellEnd"/>
      <w:r w:rsidRPr="00C12938">
        <w:t xml:space="preserve"> </w:t>
      </w:r>
      <w:proofErr w:type="spellStart"/>
      <w:r w:rsidRPr="00C12938">
        <w:t>Professional</w:t>
      </w:r>
      <w:proofErr w:type="spellEnd"/>
      <w:r w:rsidRPr="00C12938">
        <w:t xml:space="preserve"> </w:t>
      </w:r>
      <w:proofErr w:type="spellStart"/>
      <w:r w:rsidRPr="00C12938">
        <w:t>Plus</w:t>
      </w:r>
      <w:proofErr w:type="spellEnd"/>
      <w:r w:rsidRPr="00C12938">
        <w:t xml:space="preserve"> 2007,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Writer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Calc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Impress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Draw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Math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Base</w:t>
      </w:r>
      <w:proofErr w:type="spellEnd"/>
      <w:r w:rsidRPr="00C12938">
        <w:t xml:space="preserve">; 1С: Предпр.8 - комплект для обучения в высших и средних учебных заведениях; </w:t>
      </w:r>
      <w:proofErr w:type="spellStart"/>
      <w:r w:rsidRPr="00C12938">
        <w:t>Линко</w:t>
      </w:r>
      <w:proofErr w:type="spellEnd"/>
      <w:r w:rsidRPr="00C12938">
        <w:t xml:space="preserve"> V8.2; </w:t>
      </w:r>
      <w:proofErr w:type="spellStart"/>
      <w:r w:rsidRPr="00C12938">
        <w:t>Moodle</w:t>
      </w:r>
      <w:proofErr w:type="spellEnd"/>
      <w:r w:rsidRPr="00C12938">
        <w:t xml:space="preserve">, </w:t>
      </w:r>
      <w:proofErr w:type="spellStart"/>
      <w:r w:rsidRPr="00C12938">
        <w:t>BigBlueButton</w:t>
      </w:r>
      <w:proofErr w:type="spellEnd"/>
      <w:r w:rsidRPr="00C12938">
        <w:t xml:space="preserve">, </w:t>
      </w:r>
      <w:proofErr w:type="spellStart"/>
      <w:r w:rsidRPr="00C12938">
        <w:t>Kaspersky</w:t>
      </w:r>
      <w:proofErr w:type="spellEnd"/>
      <w:r w:rsidRPr="00C12938">
        <w:t xml:space="preserve"> </w:t>
      </w:r>
      <w:proofErr w:type="spellStart"/>
      <w:r w:rsidRPr="00C12938">
        <w:t>Endpoint</w:t>
      </w:r>
      <w:proofErr w:type="spellEnd"/>
      <w:r w:rsidRPr="00C12938">
        <w:t xml:space="preserve"> </w:t>
      </w:r>
      <w:proofErr w:type="spellStart"/>
      <w:r w:rsidRPr="00C12938">
        <w:t>Security</w:t>
      </w:r>
      <w:proofErr w:type="spellEnd"/>
      <w:r w:rsidRPr="00C12938">
        <w:t xml:space="preserve"> для бизнеса – Стандартный, система </w:t>
      </w:r>
      <w:proofErr w:type="spellStart"/>
      <w:r w:rsidRPr="00C12938">
        <w:t>контент</w:t>
      </w:r>
      <w:proofErr w:type="spellEnd"/>
      <w:r w:rsidRPr="00C12938">
        <w:t xml:space="preserve"> фильтрации </w:t>
      </w:r>
      <w:proofErr w:type="spellStart"/>
      <w:r w:rsidRPr="00C12938">
        <w:t>SkyDNS</w:t>
      </w:r>
      <w:proofErr w:type="spellEnd"/>
      <w:r w:rsidRPr="00C12938">
        <w:t>, справочно-правовые системы «Консультант плюс», «Гарант»; электронно-библиотечные системы «</w:t>
      </w:r>
      <w:proofErr w:type="spellStart"/>
      <w:r w:rsidRPr="00C12938">
        <w:t>IPRbooks</w:t>
      </w:r>
      <w:proofErr w:type="spellEnd"/>
      <w:r w:rsidRPr="00C12938">
        <w:t xml:space="preserve">» и «ЭБС ЮРАЙТ». </w:t>
      </w:r>
    </w:p>
    <w:p w:rsidR="00C2162E" w:rsidRPr="00C12938" w:rsidRDefault="00C2162E" w:rsidP="00C2162E">
      <w:pPr>
        <w:ind w:firstLine="709"/>
        <w:jc w:val="both"/>
      </w:pPr>
      <w:r w:rsidRPr="00C12938">
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</w:t>
      </w:r>
      <w:r w:rsidRPr="00C12938">
        <w:t>с</w:t>
      </w:r>
      <w:r w:rsidRPr="00C12938"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C12938">
        <w:t>и</w:t>
      </w:r>
      <w:r w:rsidRPr="00C12938">
        <w:t xml:space="preserve">деокамера, компьютер, Операционная система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Windows</w:t>
      </w:r>
      <w:proofErr w:type="spellEnd"/>
      <w:r w:rsidRPr="00C12938">
        <w:t xml:space="preserve"> XP, 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Office</w:t>
      </w:r>
      <w:proofErr w:type="spellEnd"/>
      <w:r w:rsidRPr="00C12938">
        <w:t xml:space="preserve"> </w:t>
      </w:r>
      <w:proofErr w:type="spellStart"/>
      <w:r w:rsidRPr="00C12938">
        <w:t>Professional</w:t>
      </w:r>
      <w:proofErr w:type="spellEnd"/>
      <w:r w:rsidRPr="00C12938">
        <w:t xml:space="preserve"> </w:t>
      </w:r>
      <w:proofErr w:type="spellStart"/>
      <w:r w:rsidRPr="00C12938">
        <w:t>Plus</w:t>
      </w:r>
      <w:proofErr w:type="spellEnd"/>
      <w:r w:rsidRPr="00C12938">
        <w:t xml:space="preserve"> 2007,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Writer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Calc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Impress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Draw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Math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Base</w:t>
      </w:r>
      <w:proofErr w:type="spellEnd"/>
      <w:r w:rsidRPr="00C12938">
        <w:t xml:space="preserve">, </w:t>
      </w:r>
      <w:proofErr w:type="spellStart"/>
      <w:r w:rsidRPr="00C12938">
        <w:t>Линко</w:t>
      </w:r>
      <w:proofErr w:type="spellEnd"/>
      <w:r w:rsidRPr="00C12938">
        <w:t xml:space="preserve"> V8.2, 1С:Предпр.8.Комплект для обуч</w:t>
      </w:r>
      <w:r w:rsidRPr="00C12938">
        <w:t>е</w:t>
      </w:r>
      <w:r w:rsidRPr="00C12938">
        <w:t xml:space="preserve">ния в высших и средних учебных заведениях, </w:t>
      </w:r>
      <w:proofErr w:type="spellStart"/>
      <w:r w:rsidRPr="00C12938">
        <w:t>Moodle</w:t>
      </w:r>
      <w:proofErr w:type="spellEnd"/>
      <w:r w:rsidRPr="00C12938">
        <w:t xml:space="preserve">, </w:t>
      </w:r>
      <w:proofErr w:type="spellStart"/>
      <w:r w:rsidRPr="00C12938">
        <w:t>BigBlueButton</w:t>
      </w:r>
      <w:proofErr w:type="spellEnd"/>
      <w:r w:rsidRPr="00C12938">
        <w:t xml:space="preserve">, </w:t>
      </w:r>
      <w:proofErr w:type="spellStart"/>
      <w:r w:rsidRPr="00C12938">
        <w:t>Kaspersky</w:t>
      </w:r>
      <w:proofErr w:type="spellEnd"/>
      <w:r w:rsidRPr="00C12938">
        <w:t xml:space="preserve"> </w:t>
      </w:r>
      <w:proofErr w:type="spellStart"/>
      <w:r w:rsidRPr="00C12938">
        <w:t>Endpoint</w:t>
      </w:r>
      <w:proofErr w:type="spellEnd"/>
      <w:r w:rsidRPr="00C12938">
        <w:t xml:space="preserve"> </w:t>
      </w:r>
      <w:proofErr w:type="spellStart"/>
      <w:r w:rsidRPr="00C12938">
        <w:t>Security</w:t>
      </w:r>
      <w:proofErr w:type="spellEnd"/>
      <w:r w:rsidRPr="00C12938">
        <w:t xml:space="preserve"> для бизнеса – Стандартный, Система </w:t>
      </w:r>
      <w:proofErr w:type="spellStart"/>
      <w:r w:rsidRPr="00C12938">
        <w:t>контент</w:t>
      </w:r>
      <w:proofErr w:type="spellEnd"/>
      <w:r w:rsidRPr="00C12938">
        <w:t xml:space="preserve"> фильтрации </w:t>
      </w:r>
      <w:proofErr w:type="spellStart"/>
      <w:r w:rsidRPr="00C12938">
        <w:t>SkyDNS</w:t>
      </w:r>
      <w:proofErr w:type="spellEnd"/>
      <w:r w:rsidRPr="00C12938">
        <w:t xml:space="preserve">, справочно-правовая система «Консультант плюс», «Гарант», </w:t>
      </w:r>
      <w:proofErr w:type="spellStart"/>
      <w:r w:rsidRPr="00C12938">
        <w:t>Электронно</w:t>
      </w:r>
      <w:proofErr w:type="spellEnd"/>
      <w:r w:rsidRPr="00C12938">
        <w:t xml:space="preserve"> библиотечная система </w:t>
      </w:r>
      <w:proofErr w:type="spellStart"/>
      <w:r w:rsidRPr="00C12938">
        <w:t>IPRbooks</w:t>
      </w:r>
      <w:proofErr w:type="spellEnd"/>
      <w:r w:rsidRPr="00C12938">
        <w:t xml:space="preserve">, </w:t>
      </w:r>
      <w:proofErr w:type="spellStart"/>
      <w:r w:rsidRPr="00C12938">
        <w:t>Электронно</w:t>
      </w:r>
      <w:proofErr w:type="spellEnd"/>
      <w:r w:rsidRPr="00C12938">
        <w:t xml:space="preserve"> библиотечная система «ЭБС ЮРАЙТ» </w:t>
      </w:r>
      <w:hyperlink w:history="1">
        <w:r w:rsidR="00111D00">
          <w:rPr>
            <w:u w:val="single"/>
          </w:rPr>
          <w:t>www.biblio-online.ru</w:t>
        </w:r>
      </w:hyperlink>
      <w:r w:rsidRPr="00C12938">
        <w:t xml:space="preserve"> </w:t>
      </w:r>
    </w:p>
    <w:p w:rsidR="00C2162E" w:rsidRPr="00C12938" w:rsidRDefault="00C2162E" w:rsidP="00C2162E">
      <w:pPr>
        <w:ind w:firstLine="709"/>
        <w:jc w:val="both"/>
      </w:pPr>
      <w:r w:rsidRPr="00C12938">
        <w:t>4. Для самостоятельной работы: аудитории для самостоятельной работы,  курсов</w:t>
      </w:r>
      <w:r w:rsidRPr="00C12938">
        <w:t>о</w:t>
      </w:r>
      <w:r w:rsidRPr="00C12938">
        <w:t>го проектирования (выполнения курсовых работ), групповых и индивидуальных консул</w:t>
      </w:r>
      <w:r w:rsidRPr="00C12938">
        <w:t>ь</w:t>
      </w:r>
      <w:r w:rsidRPr="00C12938">
        <w:t>таций, библиотека, читальный зал, материально-техническое оснащение которых соста</w:t>
      </w:r>
      <w:r w:rsidRPr="00C12938">
        <w:t>в</w:t>
      </w:r>
      <w:r w:rsidRPr="00C12938">
        <w:lastRenderedPageBreak/>
        <w:t>ляют: столы, специализированные стулья, столы компьютерные, компьютеры, стенды и</w:t>
      </w:r>
      <w:r w:rsidRPr="00C12938">
        <w:t>н</w:t>
      </w:r>
      <w:r w:rsidRPr="00C12938">
        <w:t xml:space="preserve">формационные, комплект наглядных материалов для стендов. Операционная система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Windows</w:t>
      </w:r>
      <w:proofErr w:type="spellEnd"/>
      <w:r w:rsidRPr="00C12938">
        <w:t xml:space="preserve"> 10, </w:t>
      </w:r>
      <w:proofErr w:type="spellStart"/>
      <w:r w:rsidRPr="00C12938">
        <w:t>Microsoft</w:t>
      </w:r>
      <w:proofErr w:type="spellEnd"/>
      <w:r w:rsidRPr="00C12938">
        <w:t xml:space="preserve"> </w:t>
      </w:r>
      <w:proofErr w:type="spellStart"/>
      <w:r w:rsidRPr="00C12938">
        <w:t>Office</w:t>
      </w:r>
      <w:proofErr w:type="spellEnd"/>
      <w:r w:rsidRPr="00C12938">
        <w:t xml:space="preserve"> </w:t>
      </w:r>
      <w:proofErr w:type="spellStart"/>
      <w:r w:rsidRPr="00C12938">
        <w:t>Professional</w:t>
      </w:r>
      <w:proofErr w:type="spellEnd"/>
      <w:r w:rsidRPr="00C12938">
        <w:t xml:space="preserve"> </w:t>
      </w:r>
      <w:proofErr w:type="spellStart"/>
      <w:r w:rsidRPr="00C12938">
        <w:t>Plus</w:t>
      </w:r>
      <w:proofErr w:type="spellEnd"/>
      <w:r w:rsidRPr="00C12938">
        <w:t xml:space="preserve"> 2007,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Writer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Calc</w:t>
      </w:r>
      <w:proofErr w:type="spellEnd"/>
      <w:r w:rsidRPr="00C12938">
        <w:t xml:space="preserve">,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Impress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Draw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Math</w:t>
      </w:r>
      <w:proofErr w:type="spellEnd"/>
      <w:r w:rsidRPr="00C12938">
        <w:t xml:space="preserve">,  </w:t>
      </w:r>
      <w:proofErr w:type="spellStart"/>
      <w:r w:rsidRPr="00C12938">
        <w:t>LibreOffice</w:t>
      </w:r>
      <w:proofErr w:type="spellEnd"/>
      <w:r w:rsidRPr="00C12938">
        <w:t xml:space="preserve"> </w:t>
      </w:r>
      <w:proofErr w:type="spellStart"/>
      <w:r w:rsidRPr="00C12938">
        <w:t>Base</w:t>
      </w:r>
      <w:proofErr w:type="spellEnd"/>
      <w:r w:rsidRPr="00C12938">
        <w:t xml:space="preserve">, </w:t>
      </w:r>
      <w:proofErr w:type="spellStart"/>
      <w:r w:rsidRPr="00C12938">
        <w:t>Moodle</w:t>
      </w:r>
      <w:proofErr w:type="spellEnd"/>
      <w:r w:rsidRPr="00C12938">
        <w:t xml:space="preserve">, </w:t>
      </w:r>
      <w:proofErr w:type="spellStart"/>
      <w:r w:rsidRPr="00C12938">
        <w:t>BigBlueButton</w:t>
      </w:r>
      <w:proofErr w:type="spellEnd"/>
      <w:r w:rsidRPr="00C12938">
        <w:t xml:space="preserve">, </w:t>
      </w:r>
      <w:proofErr w:type="spellStart"/>
      <w:r w:rsidRPr="00C12938">
        <w:t>Kaspersky</w:t>
      </w:r>
      <w:proofErr w:type="spellEnd"/>
      <w:r w:rsidRPr="00C12938">
        <w:t xml:space="preserve"> </w:t>
      </w:r>
      <w:proofErr w:type="spellStart"/>
      <w:r w:rsidRPr="00C12938">
        <w:t>Endpoint</w:t>
      </w:r>
      <w:proofErr w:type="spellEnd"/>
      <w:r w:rsidRPr="00C12938">
        <w:t xml:space="preserve"> </w:t>
      </w:r>
      <w:proofErr w:type="spellStart"/>
      <w:r w:rsidRPr="00C12938">
        <w:t>Security</w:t>
      </w:r>
      <w:proofErr w:type="spellEnd"/>
      <w:r w:rsidRPr="00C12938">
        <w:t xml:space="preserve"> для бизнеса – Стандартный, Си</w:t>
      </w:r>
      <w:r w:rsidRPr="00C12938">
        <w:t>с</w:t>
      </w:r>
      <w:r w:rsidRPr="00C12938">
        <w:t xml:space="preserve">тема </w:t>
      </w:r>
      <w:proofErr w:type="spellStart"/>
      <w:r w:rsidRPr="00C12938">
        <w:t>контент</w:t>
      </w:r>
      <w:proofErr w:type="spellEnd"/>
      <w:r w:rsidRPr="00C12938">
        <w:t xml:space="preserve"> фильтрации </w:t>
      </w:r>
      <w:proofErr w:type="spellStart"/>
      <w:r w:rsidRPr="00C12938">
        <w:t>SkyDNS</w:t>
      </w:r>
      <w:proofErr w:type="spellEnd"/>
      <w:r w:rsidRPr="00C12938">
        <w:t xml:space="preserve">, справочно-правовая система «Консультант плюс», «Гарант», </w:t>
      </w:r>
      <w:proofErr w:type="spellStart"/>
      <w:r w:rsidRPr="00C12938">
        <w:t>Электронно</w:t>
      </w:r>
      <w:proofErr w:type="spellEnd"/>
      <w:r w:rsidRPr="00C12938">
        <w:t xml:space="preserve"> библиотечная система </w:t>
      </w:r>
      <w:proofErr w:type="spellStart"/>
      <w:r w:rsidRPr="00C12938">
        <w:t>IPRbooks</w:t>
      </w:r>
      <w:proofErr w:type="spellEnd"/>
      <w:r w:rsidRPr="00C12938">
        <w:t xml:space="preserve">, </w:t>
      </w:r>
      <w:proofErr w:type="spellStart"/>
      <w:r w:rsidRPr="00C12938">
        <w:t>Электронно</w:t>
      </w:r>
      <w:proofErr w:type="spellEnd"/>
      <w:r w:rsidRPr="00C12938">
        <w:t xml:space="preserve"> библиотечная система «ЭБС ЮРАЙТ».</w:t>
      </w:r>
    </w:p>
    <w:p w:rsidR="00C2162E" w:rsidRPr="00C12938" w:rsidRDefault="00C2162E" w:rsidP="00C2162E">
      <w:pPr>
        <w:ind w:firstLine="709"/>
        <w:jc w:val="both"/>
      </w:pPr>
    </w:p>
    <w:p w:rsidR="00C2162E" w:rsidRPr="00C12938" w:rsidRDefault="00C2162E" w:rsidP="00C2162E">
      <w:pPr>
        <w:jc w:val="both"/>
        <w:rPr>
          <w:b/>
        </w:rPr>
      </w:pPr>
      <w:r w:rsidRPr="00C12938">
        <w:rPr>
          <w:b/>
        </w:rPr>
        <w:tab/>
        <w:t>9. Особенности организации и проведения практики для инвалидов и лиц с ограниченными возможностями здоровья</w:t>
      </w:r>
    </w:p>
    <w:p w:rsidR="00C2162E" w:rsidRPr="00C12938" w:rsidRDefault="00C2162E" w:rsidP="00C2162E">
      <w:pPr>
        <w:ind w:firstLine="360"/>
        <w:jc w:val="both"/>
      </w:pPr>
      <w:r w:rsidRPr="00C12938">
        <w:rPr>
          <w:b/>
        </w:rPr>
        <w:tab/>
      </w:r>
      <w:r w:rsidRPr="00C12938">
        <w:t>Научно-исследовательская деятельность для обучающихся с ограниченными во</w:t>
      </w:r>
      <w:r w:rsidRPr="00C12938">
        <w:t>з</w:t>
      </w:r>
      <w:r w:rsidRPr="00C12938">
        <w:t>можностями здоровья и инвалидов проводится с учетом особенностей их психофизич</w:t>
      </w:r>
      <w:r w:rsidRPr="00C12938">
        <w:t>е</w:t>
      </w:r>
      <w:r w:rsidRPr="00C12938">
        <w:t>ского развития, индивидуальных возможностей и состояния здоровья. Особенности пр</w:t>
      </w:r>
      <w:r w:rsidRPr="00C12938">
        <w:t>о</w:t>
      </w:r>
      <w:r w:rsidRPr="00C12938">
        <w:t>хождения научно-исследовательской деятельности инвалидами и лицами с ОВЗ определ</w:t>
      </w:r>
      <w:r w:rsidRPr="00C12938">
        <w:t>е</w:t>
      </w:r>
      <w:r w:rsidRPr="00C12938">
        <w:t xml:space="preserve">ны в </w:t>
      </w:r>
      <w:r w:rsidRPr="00C12938">
        <w:rPr>
          <w:lang w:eastAsia="en-US"/>
        </w:rPr>
        <w:t>«Положением о порядке разработки и утверждения адаптированных образовател</w:t>
      </w:r>
      <w:r w:rsidRPr="00C12938">
        <w:rPr>
          <w:lang w:eastAsia="en-US"/>
        </w:rPr>
        <w:t>ь</w:t>
      </w:r>
      <w:r w:rsidRPr="00C12938">
        <w:rPr>
          <w:lang w:eastAsia="en-US"/>
        </w:rPr>
        <w:t xml:space="preserve">ных программ высшего образования – </w:t>
      </w:r>
      <w:r w:rsidRPr="00C12938">
        <w:t>программ подготовки научно-педагогических ка</w:t>
      </w:r>
      <w:r w:rsidRPr="00C12938">
        <w:t>д</w:t>
      </w:r>
      <w:r w:rsidRPr="00C12938">
        <w:t>ров в аспирантуре</w:t>
      </w:r>
      <w:r w:rsidRPr="00C12938">
        <w:rPr>
          <w:lang w:eastAsia="en-US"/>
        </w:rPr>
        <w:t xml:space="preserve"> для лиц с ограниченными возможностями здоровья и инвалидов» (н</w:t>
      </w:r>
      <w:r w:rsidRPr="00C12938">
        <w:rPr>
          <w:lang w:eastAsia="en-US"/>
        </w:rPr>
        <w:t>о</w:t>
      </w:r>
      <w:r w:rsidRPr="00C12938">
        <w:rPr>
          <w:lang w:eastAsia="en-US"/>
        </w:rPr>
        <w:t xml:space="preserve">вая редакция), одобренного на заседании </w:t>
      </w:r>
      <w:bookmarkStart w:id="11" w:name="_Hlk100582106"/>
      <w:r w:rsidRPr="00C12938">
        <w:rPr>
          <w:lang w:eastAsia="en-US"/>
        </w:rPr>
        <w:t>Ученого совета от 28.02.2022 (протокол засед</w:t>
      </w:r>
      <w:r w:rsidRPr="00C12938">
        <w:rPr>
          <w:lang w:eastAsia="en-US"/>
        </w:rPr>
        <w:t>а</w:t>
      </w:r>
      <w:r w:rsidRPr="00C12938">
        <w:rPr>
          <w:lang w:eastAsia="en-US"/>
        </w:rPr>
        <w:t xml:space="preserve">ния № 7), Студенческого совета </w:t>
      </w:r>
      <w:proofErr w:type="spellStart"/>
      <w:r w:rsidRPr="00C12938">
        <w:rPr>
          <w:lang w:eastAsia="en-US"/>
        </w:rPr>
        <w:t>ОмГА</w:t>
      </w:r>
      <w:proofErr w:type="spellEnd"/>
      <w:r w:rsidRPr="00C12938">
        <w:rPr>
          <w:lang w:eastAsia="en-US"/>
        </w:rPr>
        <w:t xml:space="preserve"> от 28.02.2022 (протокол заседания № 7), утве</w:t>
      </w:r>
      <w:r w:rsidRPr="00C12938">
        <w:rPr>
          <w:lang w:eastAsia="en-US"/>
        </w:rPr>
        <w:t>р</w:t>
      </w:r>
      <w:r w:rsidRPr="00C12938">
        <w:rPr>
          <w:lang w:eastAsia="en-US"/>
        </w:rPr>
        <w:t>жденного приказом ректора от 28.02.2022 №28</w:t>
      </w:r>
      <w:bookmarkEnd w:id="11"/>
      <w:r w:rsidRPr="00C12938">
        <w:t>.</w:t>
      </w:r>
    </w:p>
    <w:p w:rsidR="00C2162E" w:rsidRPr="00C12938" w:rsidRDefault="00C2162E" w:rsidP="00C2162E">
      <w:pPr>
        <w:ind w:firstLine="708"/>
        <w:jc w:val="both"/>
      </w:pPr>
      <w:r w:rsidRPr="00C12938">
        <w:t>Материально-технические условия проведения научно-исследовательской деятел</w:t>
      </w:r>
      <w:r w:rsidRPr="00C12938">
        <w:t>ь</w:t>
      </w:r>
      <w:r w:rsidRPr="00C12938">
        <w:t>ности обеспечивают возможность беспрепятственного доступа аспирантов из числа лиц с ограниченными возможностями здоровья и инвалидов к специально оборудованным р</w:t>
      </w:r>
      <w:r w:rsidRPr="00C12938">
        <w:t>а</w:t>
      </w:r>
      <w:r w:rsidRPr="00C12938">
        <w:t>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</w:t>
      </w:r>
      <w:r w:rsidRPr="00C12938">
        <w:t>р</w:t>
      </w:r>
      <w:r w:rsidRPr="00C12938">
        <w:t>ных проемов, лифтов; при отсутствии лифтов рабочее место должно располагаться на первом этаже здания).Форма проведения текущей и промежуточной аттестации для ст</w:t>
      </w:r>
      <w:r w:rsidRPr="00C12938">
        <w:t>у</w:t>
      </w:r>
      <w:r w:rsidRPr="00C12938">
        <w:t>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научно-исследовательской деятельности и его защиты.</w:t>
      </w:r>
    </w:p>
    <w:p w:rsidR="00C2162E" w:rsidRPr="00C12938" w:rsidRDefault="00C2162E" w:rsidP="00C2162E">
      <w:pPr>
        <w:ind w:firstLine="360"/>
        <w:jc w:val="both"/>
      </w:pPr>
    </w:p>
    <w:p w:rsidR="00C2162E" w:rsidRPr="00C12938" w:rsidRDefault="00C2162E" w:rsidP="00C2162E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</w:pPr>
      <w:r w:rsidRPr="00C12938">
        <w:br w:type="page"/>
      </w:r>
    </w:p>
    <w:tbl>
      <w:tblPr>
        <w:tblW w:w="9960" w:type="dxa"/>
        <w:tblInd w:w="15" w:type="dxa"/>
        <w:tblLayout w:type="fixed"/>
        <w:tblLook w:val="04A0"/>
      </w:tblPr>
      <w:tblGrid>
        <w:gridCol w:w="9960"/>
      </w:tblGrid>
      <w:tr w:rsidR="00C2162E" w:rsidRPr="00C12938" w:rsidTr="00476FDC">
        <w:trPr>
          <w:trHeight w:val="240"/>
        </w:trPr>
        <w:tc>
          <w:tcPr>
            <w:tcW w:w="9960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2162E" w:rsidRPr="00C12938" w:rsidRDefault="00C2162E" w:rsidP="00476FD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C12938">
              <w:rPr>
                <w:sz w:val="28"/>
                <w:szCs w:val="28"/>
              </w:rPr>
              <w:t>Приложение А</w:t>
            </w:r>
          </w:p>
          <w:p w:rsidR="00C2162E" w:rsidRPr="00C12938" w:rsidRDefault="00C2162E" w:rsidP="00476FD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C2162E" w:rsidRPr="00C12938" w:rsidRDefault="00C2162E" w:rsidP="00476FD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1293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1293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C2162E" w:rsidRPr="00C12938" w:rsidRDefault="00C2162E" w:rsidP="00C2162E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12938">
        <w:rPr>
          <w:rFonts w:eastAsia="Courier New"/>
          <w:noProof/>
          <w:sz w:val="28"/>
          <w:szCs w:val="28"/>
          <w:lang w:bidi="ru-RU"/>
        </w:rPr>
        <w:t>Кафедра «педагогики, психологии и социальной работы»</w:t>
      </w:r>
    </w:p>
    <w:p w:rsidR="00C2162E" w:rsidRPr="00C12938" w:rsidRDefault="00C2162E" w:rsidP="00C216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162E" w:rsidRPr="00C12938" w:rsidRDefault="00C2162E" w:rsidP="00C2162E">
      <w:pPr>
        <w:tabs>
          <w:tab w:val="left" w:pos="284"/>
        </w:tabs>
        <w:spacing w:after="120"/>
        <w:ind w:left="284" w:right="55" w:hanging="284"/>
        <w:jc w:val="center"/>
        <w:rPr>
          <w:sz w:val="28"/>
          <w:szCs w:val="28"/>
        </w:rPr>
      </w:pPr>
    </w:p>
    <w:p w:rsidR="00C2162E" w:rsidRPr="00C12938" w:rsidRDefault="00C2162E" w:rsidP="00C2162E">
      <w:pPr>
        <w:tabs>
          <w:tab w:val="left" w:pos="284"/>
        </w:tabs>
        <w:spacing w:after="120"/>
        <w:ind w:left="284" w:right="55" w:hanging="284"/>
        <w:jc w:val="center"/>
        <w:rPr>
          <w:sz w:val="28"/>
          <w:szCs w:val="28"/>
        </w:rPr>
      </w:pPr>
    </w:p>
    <w:p w:rsidR="00C2162E" w:rsidRPr="00C12938" w:rsidRDefault="00C2162E" w:rsidP="00C2162E">
      <w:pPr>
        <w:tabs>
          <w:tab w:val="left" w:pos="284"/>
        </w:tabs>
        <w:spacing w:after="120"/>
        <w:ind w:left="284" w:right="55" w:hanging="284"/>
        <w:jc w:val="center"/>
        <w:rPr>
          <w:sz w:val="28"/>
          <w:szCs w:val="28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jc w:val="center"/>
        <w:rPr>
          <w:spacing w:val="20"/>
          <w:sz w:val="40"/>
          <w:szCs w:val="40"/>
        </w:rPr>
      </w:pPr>
      <w:r w:rsidRPr="00C12938">
        <w:rPr>
          <w:spacing w:val="20"/>
          <w:sz w:val="40"/>
          <w:szCs w:val="40"/>
        </w:rPr>
        <w:t>ОТЧЕТ</w:t>
      </w:r>
    </w:p>
    <w:p w:rsidR="00C2162E" w:rsidRPr="00C12938" w:rsidRDefault="00C2162E" w:rsidP="00C2162E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C12938">
        <w:rPr>
          <w:sz w:val="32"/>
          <w:szCs w:val="32"/>
        </w:rPr>
        <w:t>о научно-исследовательской деятельности</w:t>
      </w:r>
    </w:p>
    <w:p w:rsidR="00C2162E" w:rsidRPr="00C12938" w:rsidRDefault="00C2162E" w:rsidP="00C21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left="3544"/>
      </w:pPr>
      <w:r w:rsidRPr="00C12938">
        <w:t>Выполни</w:t>
      </w:r>
      <w:proofErr w:type="gramStart"/>
      <w:r w:rsidRPr="00C12938">
        <w:t>л(</w:t>
      </w:r>
      <w:proofErr w:type="gramEnd"/>
      <w:r w:rsidRPr="00C12938">
        <w:t>а):  __________________________________</w:t>
      </w: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left="3544"/>
        <w:jc w:val="center"/>
        <w:rPr>
          <w:sz w:val="20"/>
          <w:szCs w:val="20"/>
        </w:rPr>
      </w:pPr>
      <w:r w:rsidRPr="00C12938">
        <w:rPr>
          <w:sz w:val="20"/>
          <w:szCs w:val="20"/>
        </w:rPr>
        <w:t>Фамилия И.О.</w:t>
      </w: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left="3544"/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left="3544"/>
      </w:pPr>
      <w:bookmarkStart w:id="12" w:name="_Hlk97899885"/>
      <w:r w:rsidRPr="00C12938">
        <w:t>Научная специальность</w:t>
      </w:r>
      <w:bookmarkEnd w:id="12"/>
      <w:r w:rsidRPr="00C12938">
        <w:t xml:space="preserve">:  ________________________ </w:t>
      </w: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left="3544"/>
      </w:pPr>
      <w:r w:rsidRPr="00C12938">
        <w:t>_______________________________________________</w:t>
      </w: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left="3544"/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left="3544"/>
      </w:pPr>
      <w:r w:rsidRPr="00C12938">
        <w:t>Форма обучения: ________________________________</w:t>
      </w: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left="3544"/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left="3544"/>
      </w:pPr>
      <w:r w:rsidRPr="00C12938">
        <w:t xml:space="preserve">Руководитель НИД от </w:t>
      </w:r>
      <w:proofErr w:type="spellStart"/>
      <w:r w:rsidRPr="00C12938">
        <w:t>ОмГА</w:t>
      </w:r>
      <w:proofErr w:type="spellEnd"/>
      <w:r w:rsidRPr="00C12938">
        <w:t>:</w:t>
      </w:r>
    </w:p>
    <w:p w:rsidR="00C2162E" w:rsidRPr="00C12938" w:rsidRDefault="00C2162E" w:rsidP="00C2162E">
      <w:pPr>
        <w:ind w:left="3544" w:right="55"/>
      </w:pPr>
      <w:r w:rsidRPr="00C12938">
        <w:t>_______________________________________________</w:t>
      </w:r>
    </w:p>
    <w:p w:rsidR="00C2162E" w:rsidRPr="00C12938" w:rsidRDefault="00C2162E" w:rsidP="00C2162E">
      <w:pPr>
        <w:widowControl w:val="0"/>
        <w:autoSpaceDE w:val="0"/>
        <w:autoSpaceDN w:val="0"/>
        <w:adjustRightInd w:val="0"/>
        <w:ind w:left="3544"/>
        <w:jc w:val="center"/>
        <w:rPr>
          <w:sz w:val="20"/>
          <w:szCs w:val="20"/>
        </w:rPr>
      </w:pPr>
      <w:r w:rsidRPr="00C12938">
        <w:rPr>
          <w:sz w:val="20"/>
          <w:szCs w:val="20"/>
        </w:rPr>
        <w:t>Уч. степень, уч. звание, Фамилия И.О.</w:t>
      </w:r>
    </w:p>
    <w:p w:rsidR="00C2162E" w:rsidRPr="00C12938" w:rsidRDefault="00C2162E" w:rsidP="00C2162E">
      <w:pPr>
        <w:spacing w:before="240"/>
        <w:ind w:left="3544" w:right="55"/>
        <w:jc w:val="center"/>
      </w:pPr>
      <w:r w:rsidRPr="00C12938">
        <w:t>_____________________</w:t>
      </w:r>
    </w:p>
    <w:p w:rsidR="00C2162E" w:rsidRPr="00C12938" w:rsidRDefault="00C2162E" w:rsidP="00C2162E">
      <w:pPr>
        <w:ind w:left="3544" w:right="55"/>
        <w:jc w:val="center"/>
        <w:rPr>
          <w:sz w:val="20"/>
          <w:szCs w:val="20"/>
        </w:rPr>
      </w:pPr>
      <w:r w:rsidRPr="00C12938">
        <w:rPr>
          <w:sz w:val="20"/>
          <w:szCs w:val="20"/>
        </w:rPr>
        <w:t>подпись</w:t>
      </w:r>
    </w:p>
    <w:p w:rsidR="00C2162E" w:rsidRPr="00C12938" w:rsidRDefault="00C2162E" w:rsidP="00C2162E">
      <w:pPr>
        <w:widowControl w:val="0"/>
        <w:shd w:val="clear" w:color="auto" w:fill="FFFFFF"/>
        <w:autoSpaceDE w:val="0"/>
        <w:autoSpaceDN w:val="0"/>
        <w:adjustRightInd w:val="0"/>
      </w:pPr>
    </w:p>
    <w:p w:rsidR="00C2162E" w:rsidRPr="00C12938" w:rsidRDefault="00C2162E" w:rsidP="00C2162E">
      <w:pPr>
        <w:widowControl w:val="0"/>
        <w:shd w:val="clear" w:color="auto" w:fill="FFFFFF"/>
        <w:autoSpaceDE w:val="0"/>
        <w:autoSpaceDN w:val="0"/>
        <w:adjustRightInd w:val="0"/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162E" w:rsidRPr="00C12938" w:rsidRDefault="00C2162E" w:rsidP="00C216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2938">
        <w:rPr>
          <w:sz w:val="28"/>
          <w:szCs w:val="28"/>
        </w:rPr>
        <w:t>Омск,  20__</w:t>
      </w:r>
    </w:p>
    <w:p w:rsidR="00C2162E" w:rsidRPr="00C12938" w:rsidRDefault="00C2162E" w:rsidP="00C2162E">
      <w:pPr>
        <w:autoSpaceDN w:val="0"/>
        <w:jc w:val="both"/>
      </w:pPr>
    </w:p>
    <w:bookmarkEnd w:id="10"/>
    <w:p w:rsidR="00C2162E" w:rsidRPr="00C12938" w:rsidRDefault="00C2162E" w:rsidP="00C2162E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</w:pPr>
    </w:p>
    <w:p w:rsidR="00C2162E" w:rsidRPr="00C12938" w:rsidRDefault="00C2162E" w:rsidP="00C2162E">
      <w:pPr>
        <w:ind w:firstLine="709"/>
        <w:jc w:val="both"/>
      </w:pPr>
    </w:p>
    <w:sectPr w:rsidR="00C2162E" w:rsidRPr="00C1293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553" w:rsidRDefault="00CD5553" w:rsidP="00160BC1">
      <w:r>
        <w:separator/>
      </w:r>
    </w:p>
  </w:endnote>
  <w:endnote w:type="continuationSeparator" w:id="0">
    <w:p w:rsidR="00CD5553" w:rsidRDefault="00CD555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553" w:rsidRDefault="00CD5553" w:rsidP="00160BC1">
      <w:r>
        <w:separator/>
      </w:r>
    </w:p>
  </w:footnote>
  <w:footnote w:type="continuationSeparator" w:id="0">
    <w:p w:rsidR="00CD5553" w:rsidRDefault="00CD555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84D"/>
    <w:multiLevelType w:val="hybridMultilevel"/>
    <w:tmpl w:val="7A9AE5B2"/>
    <w:lvl w:ilvl="0" w:tplc="847AA1F2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B80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F50D15"/>
    <w:multiLevelType w:val="hybridMultilevel"/>
    <w:tmpl w:val="31528646"/>
    <w:lvl w:ilvl="0" w:tplc="9B4E9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2"/>
  </w:num>
  <w:num w:numId="10">
    <w:abstractNumId w:val="9"/>
  </w:num>
  <w:num w:numId="11">
    <w:abstractNumId w:val="14"/>
  </w:num>
  <w:num w:numId="12">
    <w:abstractNumId w:val="2"/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2EA1"/>
    <w:rsid w:val="00003EBF"/>
    <w:rsid w:val="00005369"/>
    <w:rsid w:val="00006A7C"/>
    <w:rsid w:val="00012DC8"/>
    <w:rsid w:val="00014E00"/>
    <w:rsid w:val="000164D7"/>
    <w:rsid w:val="00021A8F"/>
    <w:rsid w:val="000232B8"/>
    <w:rsid w:val="00024241"/>
    <w:rsid w:val="00024B97"/>
    <w:rsid w:val="00025C7B"/>
    <w:rsid w:val="00027D2C"/>
    <w:rsid w:val="00027E5B"/>
    <w:rsid w:val="000327C2"/>
    <w:rsid w:val="00037461"/>
    <w:rsid w:val="00037666"/>
    <w:rsid w:val="00037A18"/>
    <w:rsid w:val="00042B24"/>
    <w:rsid w:val="00046301"/>
    <w:rsid w:val="00051AEE"/>
    <w:rsid w:val="000535DC"/>
    <w:rsid w:val="000572B8"/>
    <w:rsid w:val="00057FBA"/>
    <w:rsid w:val="00060A01"/>
    <w:rsid w:val="000615D2"/>
    <w:rsid w:val="000640D0"/>
    <w:rsid w:val="00064AA9"/>
    <w:rsid w:val="00072E67"/>
    <w:rsid w:val="00074CDD"/>
    <w:rsid w:val="00075E52"/>
    <w:rsid w:val="000765E7"/>
    <w:rsid w:val="00080372"/>
    <w:rsid w:val="000835F5"/>
    <w:rsid w:val="00085601"/>
    <w:rsid w:val="00085AFA"/>
    <w:rsid w:val="000875BF"/>
    <w:rsid w:val="00090AC1"/>
    <w:rsid w:val="000911D1"/>
    <w:rsid w:val="000925B4"/>
    <w:rsid w:val="00092736"/>
    <w:rsid w:val="00093483"/>
    <w:rsid w:val="000959D2"/>
    <w:rsid w:val="000A1F47"/>
    <w:rsid w:val="000A4FAC"/>
    <w:rsid w:val="000B1331"/>
    <w:rsid w:val="000B16D4"/>
    <w:rsid w:val="000B30D1"/>
    <w:rsid w:val="000B73A2"/>
    <w:rsid w:val="000B7795"/>
    <w:rsid w:val="000C4546"/>
    <w:rsid w:val="000C72DA"/>
    <w:rsid w:val="000D07C6"/>
    <w:rsid w:val="000D0832"/>
    <w:rsid w:val="000D0E81"/>
    <w:rsid w:val="000D4429"/>
    <w:rsid w:val="000D6DE5"/>
    <w:rsid w:val="000E1700"/>
    <w:rsid w:val="000E20D7"/>
    <w:rsid w:val="000E37E9"/>
    <w:rsid w:val="000E76BB"/>
    <w:rsid w:val="000F5C92"/>
    <w:rsid w:val="000F65C7"/>
    <w:rsid w:val="00102E02"/>
    <w:rsid w:val="00105302"/>
    <w:rsid w:val="00105653"/>
    <w:rsid w:val="00110297"/>
    <w:rsid w:val="00111D00"/>
    <w:rsid w:val="00114770"/>
    <w:rsid w:val="001165D0"/>
    <w:rsid w:val="001166B7"/>
    <w:rsid w:val="001167A8"/>
    <w:rsid w:val="0012533E"/>
    <w:rsid w:val="00125E93"/>
    <w:rsid w:val="00127108"/>
    <w:rsid w:val="00127DEA"/>
    <w:rsid w:val="00131CDA"/>
    <w:rsid w:val="00132893"/>
    <w:rsid w:val="00132D2E"/>
    <w:rsid w:val="00132F57"/>
    <w:rsid w:val="001378B1"/>
    <w:rsid w:val="00144090"/>
    <w:rsid w:val="00146A3C"/>
    <w:rsid w:val="0015639D"/>
    <w:rsid w:val="00160BC1"/>
    <w:rsid w:val="00161C70"/>
    <w:rsid w:val="00163087"/>
    <w:rsid w:val="00166CBA"/>
    <w:rsid w:val="00166F86"/>
    <w:rsid w:val="001716A9"/>
    <w:rsid w:val="00181112"/>
    <w:rsid w:val="00181AAB"/>
    <w:rsid w:val="00181E0E"/>
    <w:rsid w:val="00184F65"/>
    <w:rsid w:val="001859E8"/>
    <w:rsid w:val="001871AA"/>
    <w:rsid w:val="001914E9"/>
    <w:rsid w:val="001948F5"/>
    <w:rsid w:val="00197CD3"/>
    <w:rsid w:val="001A3B5F"/>
    <w:rsid w:val="001A4C2A"/>
    <w:rsid w:val="001A5808"/>
    <w:rsid w:val="001A6533"/>
    <w:rsid w:val="001B0A2E"/>
    <w:rsid w:val="001B46A3"/>
    <w:rsid w:val="001C4FED"/>
    <w:rsid w:val="001C6305"/>
    <w:rsid w:val="001D1349"/>
    <w:rsid w:val="001E3BD7"/>
    <w:rsid w:val="001E5E53"/>
    <w:rsid w:val="001F094F"/>
    <w:rsid w:val="001F11DE"/>
    <w:rsid w:val="001F1379"/>
    <w:rsid w:val="001F1EAA"/>
    <w:rsid w:val="001F519A"/>
    <w:rsid w:val="001F5F24"/>
    <w:rsid w:val="001F67A0"/>
    <w:rsid w:val="0020107E"/>
    <w:rsid w:val="002058EB"/>
    <w:rsid w:val="00207E2E"/>
    <w:rsid w:val="00207FB7"/>
    <w:rsid w:val="00210C22"/>
    <w:rsid w:val="00211AD2"/>
    <w:rsid w:val="00211C1B"/>
    <w:rsid w:val="0022120B"/>
    <w:rsid w:val="00224D3D"/>
    <w:rsid w:val="002272B0"/>
    <w:rsid w:val="00227D8A"/>
    <w:rsid w:val="002341A5"/>
    <w:rsid w:val="00235399"/>
    <w:rsid w:val="00240788"/>
    <w:rsid w:val="00240A81"/>
    <w:rsid w:val="00242632"/>
    <w:rsid w:val="00243CEF"/>
    <w:rsid w:val="00245199"/>
    <w:rsid w:val="002465C3"/>
    <w:rsid w:val="00250797"/>
    <w:rsid w:val="00250A66"/>
    <w:rsid w:val="00251278"/>
    <w:rsid w:val="002544B7"/>
    <w:rsid w:val="00255B5E"/>
    <w:rsid w:val="00257F02"/>
    <w:rsid w:val="0026020B"/>
    <w:rsid w:val="002657BC"/>
    <w:rsid w:val="002661A3"/>
    <w:rsid w:val="00266BA7"/>
    <w:rsid w:val="00271E0F"/>
    <w:rsid w:val="002747CB"/>
    <w:rsid w:val="002756A3"/>
    <w:rsid w:val="00276128"/>
    <w:rsid w:val="00276134"/>
    <w:rsid w:val="0027733F"/>
    <w:rsid w:val="002819F9"/>
    <w:rsid w:val="00290206"/>
    <w:rsid w:val="00291D05"/>
    <w:rsid w:val="002933E5"/>
    <w:rsid w:val="00294C8A"/>
    <w:rsid w:val="002A0D1B"/>
    <w:rsid w:val="002A39D0"/>
    <w:rsid w:val="002B324C"/>
    <w:rsid w:val="002B34A4"/>
    <w:rsid w:val="002B5AB9"/>
    <w:rsid w:val="002B6C87"/>
    <w:rsid w:val="002B734E"/>
    <w:rsid w:val="002C2EAE"/>
    <w:rsid w:val="002C3F08"/>
    <w:rsid w:val="002C4B31"/>
    <w:rsid w:val="002C6CCE"/>
    <w:rsid w:val="002C7582"/>
    <w:rsid w:val="002C7A33"/>
    <w:rsid w:val="002D07AD"/>
    <w:rsid w:val="002D1AA4"/>
    <w:rsid w:val="002D440B"/>
    <w:rsid w:val="002D6AC0"/>
    <w:rsid w:val="002E2EFA"/>
    <w:rsid w:val="002E422B"/>
    <w:rsid w:val="002E42B5"/>
    <w:rsid w:val="002E4CB7"/>
    <w:rsid w:val="002E6362"/>
    <w:rsid w:val="002E6FB6"/>
    <w:rsid w:val="002F084F"/>
    <w:rsid w:val="002F0F26"/>
    <w:rsid w:val="002F4FC7"/>
    <w:rsid w:val="00301E54"/>
    <w:rsid w:val="00303F09"/>
    <w:rsid w:val="003128CA"/>
    <w:rsid w:val="00314D4B"/>
    <w:rsid w:val="00315AB7"/>
    <w:rsid w:val="0032166A"/>
    <w:rsid w:val="0032170E"/>
    <w:rsid w:val="0032327E"/>
    <w:rsid w:val="00330957"/>
    <w:rsid w:val="00332FF5"/>
    <w:rsid w:val="0033546E"/>
    <w:rsid w:val="0033563F"/>
    <w:rsid w:val="00335C19"/>
    <w:rsid w:val="003368B7"/>
    <w:rsid w:val="00340452"/>
    <w:rsid w:val="003409B5"/>
    <w:rsid w:val="00341F46"/>
    <w:rsid w:val="00342FF6"/>
    <w:rsid w:val="00347B15"/>
    <w:rsid w:val="00353041"/>
    <w:rsid w:val="00354CAC"/>
    <w:rsid w:val="00355C7E"/>
    <w:rsid w:val="003618C2"/>
    <w:rsid w:val="00363097"/>
    <w:rsid w:val="0036530B"/>
    <w:rsid w:val="00365758"/>
    <w:rsid w:val="00365BC3"/>
    <w:rsid w:val="003668E3"/>
    <w:rsid w:val="00371409"/>
    <w:rsid w:val="00374339"/>
    <w:rsid w:val="00387641"/>
    <w:rsid w:val="003900FF"/>
    <w:rsid w:val="00390B62"/>
    <w:rsid w:val="00391A55"/>
    <w:rsid w:val="00392FFB"/>
    <w:rsid w:val="003A09A5"/>
    <w:rsid w:val="003A1D3D"/>
    <w:rsid w:val="003A3494"/>
    <w:rsid w:val="003A57B5"/>
    <w:rsid w:val="003A6FB0"/>
    <w:rsid w:val="003A71E4"/>
    <w:rsid w:val="003B0133"/>
    <w:rsid w:val="003B06AE"/>
    <w:rsid w:val="003B2829"/>
    <w:rsid w:val="003B2C2C"/>
    <w:rsid w:val="003B7F71"/>
    <w:rsid w:val="003C3F04"/>
    <w:rsid w:val="003D0538"/>
    <w:rsid w:val="003D71C9"/>
    <w:rsid w:val="003D72D9"/>
    <w:rsid w:val="003E0A51"/>
    <w:rsid w:val="003E25EB"/>
    <w:rsid w:val="003E4C36"/>
    <w:rsid w:val="003E5B88"/>
    <w:rsid w:val="003F0DB2"/>
    <w:rsid w:val="003F15FD"/>
    <w:rsid w:val="003F2DAE"/>
    <w:rsid w:val="003F52E5"/>
    <w:rsid w:val="003F5418"/>
    <w:rsid w:val="00400491"/>
    <w:rsid w:val="00407242"/>
    <w:rsid w:val="00407404"/>
    <w:rsid w:val="00410BA4"/>
    <w:rsid w:val="004110F5"/>
    <w:rsid w:val="00412D22"/>
    <w:rsid w:val="00423740"/>
    <w:rsid w:val="004259E6"/>
    <w:rsid w:val="004266AC"/>
    <w:rsid w:val="004272C9"/>
    <w:rsid w:val="004300BD"/>
    <w:rsid w:val="00431AA2"/>
    <w:rsid w:val="0043264F"/>
    <w:rsid w:val="00434155"/>
    <w:rsid w:val="00435249"/>
    <w:rsid w:val="00436EA3"/>
    <w:rsid w:val="004419B9"/>
    <w:rsid w:val="00445D06"/>
    <w:rsid w:val="00452D19"/>
    <w:rsid w:val="00453757"/>
    <w:rsid w:val="00454B19"/>
    <w:rsid w:val="00456F1D"/>
    <w:rsid w:val="00457A87"/>
    <w:rsid w:val="00460608"/>
    <w:rsid w:val="004620E0"/>
    <w:rsid w:val="00463232"/>
    <w:rsid w:val="00463539"/>
    <w:rsid w:val="0046365B"/>
    <w:rsid w:val="0047044D"/>
    <w:rsid w:val="0047224A"/>
    <w:rsid w:val="0047538F"/>
    <w:rsid w:val="0047572F"/>
    <w:rsid w:val="0047633A"/>
    <w:rsid w:val="00476FDC"/>
    <w:rsid w:val="0048300E"/>
    <w:rsid w:val="00491170"/>
    <w:rsid w:val="0049217A"/>
    <w:rsid w:val="004934AC"/>
    <w:rsid w:val="00493F32"/>
    <w:rsid w:val="004A2C0D"/>
    <w:rsid w:val="004A2E62"/>
    <w:rsid w:val="004A68C9"/>
    <w:rsid w:val="004B29F6"/>
    <w:rsid w:val="004B2A32"/>
    <w:rsid w:val="004B38DE"/>
    <w:rsid w:val="004B42EB"/>
    <w:rsid w:val="004C05D4"/>
    <w:rsid w:val="004C1069"/>
    <w:rsid w:val="004C322C"/>
    <w:rsid w:val="004C5815"/>
    <w:rsid w:val="004C5F55"/>
    <w:rsid w:val="004C6DB3"/>
    <w:rsid w:val="004D036E"/>
    <w:rsid w:val="004D08A2"/>
    <w:rsid w:val="004D1363"/>
    <w:rsid w:val="004D55DA"/>
    <w:rsid w:val="004E0C3F"/>
    <w:rsid w:val="004E281A"/>
    <w:rsid w:val="004E3D82"/>
    <w:rsid w:val="004E4CD6"/>
    <w:rsid w:val="004E4DB2"/>
    <w:rsid w:val="004E62F1"/>
    <w:rsid w:val="004E753A"/>
    <w:rsid w:val="004F248C"/>
    <w:rsid w:val="004F3C72"/>
    <w:rsid w:val="004F6E3D"/>
    <w:rsid w:val="005000E4"/>
    <w:rsid w:val="00502B31"/>
    <w:rsid w:val="005055EF"/>
    <w:rsid w:val="005103AE"/>
    <w:rsid w:val="0051069E"/>
    <w:rsid w:val="005156BB"/>
    <w:rsid w:val="005165F1"/>
    <w:rsid w:val="00516F43"/>
    <w:rsid w:val="005245B6"/>
    <w:rsid w:val="00533447"/>
    <w:rsid w:val="005362E6"/>
    <w:rsid w:val="00537A62"/>
    <w:rsid w:val="00540193"/>
    <w:rsid w:val="0054054D"/>
    <w:rsid w:val="00540F31"/>
    <w:rsid w:val="005413B6"/>
    <w:rsid w:val="005453B1"/>
    <w:rsid w:val="005548B4"/>
    <w:rsid w:val="00560598"/>
    <w:rsid w:val="005610C3"/>
    <w:rsid w:val="00562FF6"/>
    <w:rsid w:val="00565480"/>
    <w:rsid w:val="005658C4"/>
    <w:rsid w:val="00565BB9"/>
    <w:rsid w:val="00565FA7"/>
    <w:rsid w:val="005669CB"/>
    <w:rsid w:val="00572F9F"/>
    <w:rsid w:val="00574DD1"/>
    <w:rsid w:val="005816EA"/>
    <w:rsid w:val="00582969"/>
    <w:rsid w:val="00583C2E"/>
    <w:rsid w:val="00584FE8"/>
    <w:rsid w:val="00586FAD"/>
    <w:rsid w:val="00590849"/>
    <w:rsid w:val="005915BA"/>
    <w:rsid w:val="00591B36"/>
    <w:rsid w:val="00592FB3"/>
    <w:rsid w:val="0059369E"/>
    <w:rsid w:val="00595D8D"/>
    <w:rsid w:val="005A247E"/>
    <w:rsid w:val="005A28FC"/>
    <w:rsid w:val="005A5675"/>
    <w:rsid w:val="005B32D5"/>
    <w:rsid w:val="005B3B32"/>
    <w:rsid w:val="005B47CE"/>
    <w:rsid w:val="005B4C51"/>
    <w:rsid w:val="005C047B"/>
    <w:rsid w:val="005C08CC"/>
    <w:rsid w:val="005C13E4"/>
    <w:rsid w:val="005C20F0"/>
    <w:rsid w:val="005C2729"/>
    <w:rsid w:val="005C3AEB"/>
    <w:rsid w:val="005C3E07"/>
    <w:rsid w:val="005C4475"/>
    <w:rsid w:val="005C4F2E"/>
    <w:rsid w:val="005C5076"/>
    <w:rsid w:val="005C7567"/>
    <w:rsid w:val="005D206B"/>
    <w:rsid w:val="005D3C7C"/>
    <w:rsid w:val="005D56C4"/>
    <w:rsid w:val="005E1F1E"/>
    <w:rsid w:val="005F2349"/>
    <w:rsid w:val="005F7061"/>
    <w:rsid w:val="006044B4"/>
    <w:rsid w:val="00605527"/>
    <w:rsid w:val="00607E17"/>
    <w:rsid w:val="006118F6"/>
    <w:rsid w:val="0061508D"/>
    <w:rsid w:val="00617169"/>
    <w:rsid w:val="00624E28"/>
    <w:rsid w:val="0062500F"/>
    <w:rsid w:val="006309BF"/>
    <w:rsid w:val="00636B21"/>
    <w:rsid w:val="00636B89"/>
    <w:rsid w:val="00637D98"/>
    <w:rsid w:val="00640423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70464"/>
    <w:rsid w:val="00670D3D"/>
    <w:rsid w:val="006716D2"/>
    <w:rsid w:val="00672884"/>
    <w:rsid w:val="00676914"/>
    <w:rsid w:val="006859FE"/>
    <w:rsid w:val="00687B3A"/>
    <w:rsid w:val="00692DD7"/>
    <w:rsid w:val="00694028"/>
    <w:rsid w:val="00695052"/>
    <w:rsid w:val="00696E32"/>
    <w:rsid w:val="00697A17"/>
    <w:rsid w:val="006B0CA3"/>
    <w:rsid w:val="006B2517"/>
    <w:rsid w:val="006B480A"/>
    <w:rsid w:val="006B4DAD"/>
    <w:rsid w:val="006B5E9E"/>
    <w:rsid w:val="006C0B93"/>
    <w:rsid w:val="006D0C90"/>
    <w:rsid w:val="006D108C"/>
    <w:rsid w:val="006D15B6"/>
    <w:rsid w:val="006D3EF7"/>
    <w:rsid w:val="006D6805"/>
    <w:rsid w:val="006E2073"/>
    <w:rsid w:val="006E5C19"/>
    <w:rsid w:val="006F047D"/>
    <w:rsid w:val="006F13CA"/>
    <w:rsid w:val="006F1930"/>
    <w:rsid w:val="006F22D5"/>
    <w:rsid w:val="00704447"/>
    <w:rsid w:val="00705814"/>
    <w:rsid w:val="00705D2E"/>
    <w:rsid w:val="00705FB5"/>
    <w:rsid w:val="007066B1"/>
    <w:rsid w:val="00713D44"/>
    <w:rsid w:val="00724880"/>
    <w:rsid w:val="00725316"/>
    <w:rsid w:val="007327FE"/>
    <w:rsid w:val="00735E2C"/>
    <w:rsid w:val="00736340"/>
    <w:rsid w:val="00737393"/>
    <w:rsid w:val="00740F8F"/>
    <w:rsid w:val="00741A0E"/>
    <w:rsid w:val="007451F8"/>
    <w:rsid w:val="00747BB3"/>
    <w:rsid w:val="007506E5"/>
    <w:rsid w:val="007512C7"/>
    <w:rsid w:val="00751BDA"/>
    <w:rsid w:val="00752936"/>
    <w:rsid w:val="00760E92"/>
    <w:rsid w:val="0076201E"/>
    <w:rsid w:val="00763DAD"/>
    <w:rsid w:val="00764497"/>
    <w:rsid w:val="00765B78"/>
    <w:rsid w:val="0076678D"/>
    <w:rsid w:val="007751FE"/>
    <w:rsid w:val="00777482"/>
    <w:rsid w:val="0077773D"/>
    <w:rsid w:val="00777B09"/>
    <w:rsid w:val="00781ADF"/>
    <w:rsid w:val="00783D3E"/>
    <w:rsid w:val="00785842"/>
    <w:rsid w:val="007865CB"/>
    <w:rsid w:val="00787294"/>
    <w:rsid w:val="0079237A"/>
    <w:rsid w:val="00792F22"/>
    <w:rsid w:val="00793E1B"/>
    <w:rsid w:val="00793F01"/>
    <w:rsid w:val="007963A9"/>
    <w:rsid w:val="007A05AB"/>
    <w:rsid w:val="007A0B6C"/>
    <w:rsid w:val="007A38F0"/>
    <w:rsid w:val="007A5EE5"/>
    <w:rsid w:val="007A7E7B"/>
    <w:rsid w:val="007B270A"/>
    <w:rsid w:val="007B2F12"/>
    <w:rsid w:val="007C271A"/>
    <w:rsid w:val="007C277B"/>
    <w:rsid w:val="007C4B0D"/>
    <w:rsid w:val="007C6C70"/>
    <w:rsid w:val="007D4A27"/>
    <w:rsid w:val="007D5CC1"/>
    <w:rsid w:val="007D78E4"/>
    <w:rsid w:val="007E10C6"/>
    <w:rsid w:val="007E13ED"/>
    <w:rsid w:val="007E5C87"/>
    <w:rsid w:val="007E682B"/>
    <w:rsid w:val="007E7CDE"/>
    <w:rsid w:val="007F098D"/>
    <w:rsid w:val="007F4B97"/>
    <w:rsid w:val="007F7A4D"/>
    <w:rsid w:val="00801B83"/>
    <w:rsid w:val="0081295B"/>
    <w:rsid w:val="00820D1B"/>
    <w:rsid w:val="00823333"/>
    <w:rsid w:val="00823E5A"/>
    <w:rsid w:val="0082422B"/>
    <w:rsid w:val="00825138"/>
    <w:rsid w:val="00830B90"/>
    <w:rsid w:val="008336F3"/>
    <w:rsid w:val="00835EBD"/>
    <w:rsid w:val="008372E5"/>
    <w:rsid w:val="008407BD"/>
    <w:rsid w:val="008423FF"/>
    <w:rsid w:val="00842A89"/>
    <w:rsid w:val="00847330"/>
    <w:rsid w:val="008506DE"/>
    <w:rsid w:val="008515C3"/>
    <w:rsid w:val="0085177B"/>
    <w:rsid w:val="00852815"/>
    <w:rsid w:val="00855A11"/>
    <w:rsid w:val="00856636"/>
    <w:rsid w:val="00857FC8"/>
    <w:rsid w:val="0086651C"/>
    <w:rsid w:val="00874554"/>
    <w:rsid w:val="00877E64"/>
    <w:rsid w:val="0088272E"/>
    <w:rsid w:val="0088538E"/>
    <w:rsid w:val="00891A08"/>
    <w:rsid w:val="00895F72"/>
    <w:rsid w:val="00896B2A"/>
    <w:rsid w:val="008A34A0"/>
    <w:rsid w:val="008B0117"/>
    <w:rsid w:val="008B3837"/>
    <w:rsid w:val="008B5ABE"/>
    <w:rsid w:val="008B6331"/>
    <w:rsid w:val="008B6C51"/>
    <w:rsid w:val="008B7B23"/>
    <w:rsid w:val="008C01E3"/>
    <w:rsid w:val="008C0470"/>
    <w:rsid w:val="008C47BF"/>
    <w:rsid w:val="008C4F4F"/>
    <w:rsid w:val="008C6D41"/>
    <w:rsid w:val="008C7672"/>
    <w:rsid w:val="008D44F8"/>
    <w:rsid w:val="008D5B18"/>
    <w:rsid w:val="008E11F9"/>
    <w:rsid w:val="008E22F6"/>
    <w:rsid w:val="008E4F30"/>
    <w:rsid w:val="008E5E59"/>
    <w:rsid w:val="008F3AD4"/>
    <w:rsid w:val="0090037A"/>
    <w:rsid w:val="00903091"/>
    <w:rsid w:val="00907C32"/>
    <w:rsid w:val="00910163"/>
    <w:rsid w:val="00916ABC"/>
    <w:rsid w:val="00920199"/>
    <w:rsid w:val="00920CC0"/>
    <w:rsid w:val="00921534"/>
    <w:rsid w:val="00921868"/>
    <w:rsid w:val="00925869"/>
    <w:rsid w:val="00927609"/>
    <w:rsid w:val="009302E0"/>
    <w:rsid w:val="0093332E"/>
    <w:rsid w:val="00941875"/>
    <w:rsid w:val="00945D44"/>
    <w:rsid w:val="00945E47"/>
    <w:rsid w:val="00951A80"/>
    <w:rsid w:val="00951F6B"/>
    <w:rsid w:val="009528CA"/>
    <w:rsid w:val="00954E45"/>
    <w:rsid w:val="00964FC4"/>
    <w:rsid w:val="00965998"/>
    <w:rsid w:val="00973F5F"/>
    <w:rsid w:val="00975BC1"/>
    <w:rsid w:val="00981541"/>
    <w:rsid w:val="00984573"/>
    <w:rsid w:val="009851BD"/>
    <w:rsid w:val="00986F3C"/>
    <w:rsid w:val="00991A0A"/>
    <w:rsid w:val="00993D26"/>
    <w:rsid w:val="009A0E16"/>
    <w:rsid w:val="009A35CD"/>
    <w:rsid w:val="009A6A25"/>
    <w:rsid w:val="009B6D16"/>
    <w:rsid w:val="009C15DD"/>
    <w:rsid w:val="009C2FE4"/>
    <w:rsid w:val="009C3036"/>
    <w:rsid w:val="009C47B4"/>
    <w:rsid w:val="009D1EFE"/>
    <w:rsid w:val="009D29FE"/>
    <w:rsid w:val="009D3925"/>
    <w:rsid w:val="009D3E3F"/>
    <w:rsid w:val="009D6B96"/>
    <w:rsid w:val="009D79EE"/>
    <w:rsid w:val="009E1453"/>
    <w:rsid w:val="009E219E"/>
    <w:rsid w:val="009E2CA0"/>
    <w:rsid w:val="009E34C9"/>
    <w:rsid w:val="009E35D2"/>
    <w:rsid w:val="009E5BA3"/>
    <w:rsid w:val="009E6388"/>
    <w:rsid w:val="009F4070"/>
    <w:rsid w:val="009F716C"/>
    <w:rsid w:val="00A076D4"/>
    <w:rsid w:val="00A10A71"/>
    <w:rsid w:val="00A11F6E"/>
    <w:rsid w:val="00A14724"/>
    <w:rsid w:val="00A16B8D"/>
    <w:rsid w:val="00A20D4B"/>
    <w:rsid w:val="00A24F30"/>
    <w:rsid w:val="00A275E4"/>
    <w:rsid w:val="00A32A5F"/>
    <w:rsid w:val="00A34DA3"/>
    <w:rsid w:val="00A35591"/>
    <w:rsid w:val="00A44F9E"/>
    <w:rsid w:val="00A458F1"/>
    <w:rsid w:val="00A513D6"/>
    <w:rsid w:val="00A52FC3"/>
    <w:rsid w:val="00A567CD"/>
    <w:rsid w:val="00A63D90"/>
    <w:rsid w:val="00A7151D"/>
    <w:rsid w:val="00A72B3A"/>
    <w:rsid w:val="00A72C5F"/>
    <w:rsid w:val="00A72C69"/>
    <w:rsid w:val="00A7334F"/>
    <w:rsid w:val="00A75675"/>
    <w:rsid w:val="00A75D2C"/>
    <w:rsid w:val="00A762CF"/>
    <w:rsid w:val="00A76E53"/>
    <w:rsid w:val="00A8327F"/>
    <w:rsid w:val="00A83466"/>
    <w:rsid w:val="00A83F6C"/>
    <w:rsid w:val="00A91BE4"/>
    <w:rsid w:val="00A92C95"/>
    <w:rsid w:val="00A92E5F"/>
    <w:rsid w:val="00A94BF8"/>
    <w:rsid w:val="00A9607B"/>
    <w:rsid w:val="00A96C48"/>
    <w:rsid w:val="00AA2A29"/>
    <w:rsid w:val="00AA5E16"/>
    <w:rsid w:val="00AA694C"/>
    <w:rsid w:val="00AB05DF"/>
    <w:rsid w:val="00AB2091"/>
    <w:rsid w:val="00AB3A23"/>
    <w:rsid w:val="00AB740B"/>
    <w:rsid w:val="00AC0497"/>
    <w:rsid w:val="00AC1BC8"/>
    <w:rsid w:val="00AC307F"/>
    <w:rsid w:val="00AC7C93"/>
    <w:rsid w:val="00AD047E"/>
    <w:rsid w:val="00AD0669"/>
    <w:rsid w:val="00AD208A"/>
    <w:rsid w:val="00AD2D3C"/>
    <w:rsid w:val="00AD4A3C"/>
    <w:rsid w:val="00AD5C2B"/>
    <w:rsid w:val="00AE3040"/>
    <w:rsid w:val="00AE3177"/>
    <w:rsid w:val="00AE65ED"/>
    <w:rsid w:val="00AF61EB"/>
    <w:rsid w:val="00AF69AE"/>
    <w:rsid w:val="00B11BD4"/>
    <w:rsid w:val="00B21CB5"/>
    <w:rsid w:val="00B23DAA"/>
    <w:rsid w:val="00B3661E"/>
    <w:rsid w:val="00B5209B"/>
    <w:rsid w:val="00B542D4"/>
    <w:rsid w:val="00B54421"/>
    <w:rsid w:val="00B54895"/>
    <w:rsid w:val="00B642B8"/>
    <w:rsid w:val="00B652F2"/>
    <w:rsid w:val="00B67259"/>
    <w:rsid w:val="00B77379"/>
    <w:rsid w:val="00B77D1A"/>
    <w:rsid w:val="00B80E99"/>
    <w:rsid w:val="00B817E2"/>
    <w:rsid w:val="00B870C5"/>
    <w:rsid w:val="00B90C05"/>
    <w:rsid w:val="00BA668B"/>
    <w:rsid w:val="00BB0DF4"/>
    <w:rsid w:val="00BB3EA3"/>
    <w:rsid w:val="00BB6C9A"/>
    <w:rsid w:val="00BB7065"/>
    <w:rsid w:val="00BB70FB"/>
    <w:rsid w:val="00BC1C81"/>
    <w:rsid w:val="00BD1B7B"/>
    <w:rsid w:val="00BD3660"/>
    <w:rsid w:val="00BD491B"/>
    <w:rsid w:val="00BD7A5C"/>
    <w:rsid w:val="00BE023D"/>
    <w:rsid w:val="00BE30B1"/>
    <w:rsid w:val="00BE46FF"/>
    <w:rsid w:val="00BE78F0"/>
    <w:rsid w:val="00BF089F"/>
    <w:rsid w:val="00BF22FC"/>
    <w:rsid w:val="00BF24E9"/>
    <w:rsid w:val="00BF58D0"/>
    <w:rsid w:val="00BF714B"/>
    <w:rsid w:val="00C00A17"/>
    <w:rsid w:val="00C00C86"/>
    <w:rsid w:val="00C00CD4"/>
    <w:rsid w:val="00C1245E"/>
    <w:rsid w:val="00C14774"/>
    <w:rsid w:val="00C1506E"/>
    <w:rsid w:val="00C15C4C"/>
    <w:rsid w:val="00C2162E"/>
    <w:rsid w:val="00C228C5"/>
    <w:rsid w:val="00C22E56"/>
    <w:rsid w:val="00C24EA8"/>
    <w:rsid w:val="00C26026"/>
    <w:rsid w:val="00C33468"/>
    <w:rsid w:val="00C3475E"/>
    <w:rsid w:val="00C34A0F"/>
    <w:rsid w:val="00C35C0B"/>
    <w:rsid w:val="00C40C06"/>
    <w:rsid w:val="00C433AD"/>
    <w:rsid w:val="00C44D85"/>
    <w:rsid w:val="00C53457"/>
    <w:rsid w:val="00C534A2"/>
    <w:rsid w:val="00C55E91"/>
    <w:rsid w:val="00C56359"/>
    <w:rsid w:val="00C57B5A"/>
    <w:rsid w:val="00C653C5"/>
    <w:rsid w:val="00C70CA1"/>
    <w:rsid w:val="00C74E47"/>
    <w:rsid w:val="00C74EC8"/>
    <w:rsid w:val="00C77294"/>
    <w:rsid w:val="00C812EB"/>
    <w:rsid w:val="00C8130A"/>
    <w:rsid w:val="00C840B1"/>
    <w:rsid w:val="00C84851"/>
    <w:rsid w:val="00C90A7A"/>
    <w:rsid w:val="00C93F61"/>
    <w:rsid w:val="00C94464"/>
    <w:rsid w:val="00C953C9"/>
    <w:rsid w:val="00CA401A"/>
    <w:rsid w:val="00CA4975"/>
    <w:rsid w:val="00CA4BDF"/>
    <w:rsid w:val="00CA73C2"/>
    <w:rsid w:val="00CB200E"/>
    <w:rsid w:val="00CB2516"/>
    <w:rsid w:val="00CB27ED"/>
    <w:rsid w:val="00CB453F"/>
    <w:rsid w:val="00CB539D"/>
    <w:rsid w:val="00CB61D6"/>
    <w:rsid w:val="00CC273A"/>
    <w:rsid w:val="00CC2A9B"/>
    <w:rsid w:val="00CC41F8"/>
    <w:rsid w:val="00CC4F2F"/>
    <w:rsid w:val="00CD4727"/>
    <w:rsid w:val="00CD4A00"/>
    <w:rsid w:val="00CD4DCD"/>
    <w:rsid w:val="00CD5553"/>
    <w:rsid w:val="00CE0357"/>
    <w:rsid w:val="00CE6C4B"/>
    <w:rsid w:val="00CE7344"/>
    <w:rsid w:val="00CF12C6"/>
    <w:rsid w:val="00CF2B2F"/>
    <w:rsid w:val="00CF4D8F"/>
    <w:rsid w:val="00CF6292"/>
    <w:rsid w:val="00CF6B12"/>
    <w:rsid w:val="00CF7287"/>
    <w:rsid w:val="00D017C3"/>
    <w:rsid w:val="00D02EB8"/>
    <w:rsid w:val="00D05EDE"/>
    <w:rsid w:val="00D07DD3"/>
    <w:rsid w:val="00D152E4"/>
    <w:rsid w:val="00D1753D"/>
    <w:rsid w:val="00D23EFA"/>
    <w:rsid w:val="00D320C4"/>
    <w:rsid w:val="00D325D5"/>
    <w:rsid w:val="00D34708"/>
    <w:rsid w:val="00D34B66"/>
    <w:rsid w:val="00D35FCA"/>
    <w:rsid w:val="00D45383"/>
    <w:rsid w:val="00D532CA"/>
    <w:rsid w:val="00D601C6"/>
    <w:rsid w:val="00D61122"/>
    <w:rsid w:val="00D63339"/>
    <w:rsid w:val="00D63FE0"/>
    <w:rsid w:val="00D641F4"/>
    <w:rsid w:val="00D64A27"/>
    <w:rsid w:val="00D761E8"/>
    <w:rsid w:val="00D77081"/>
    <w:rsid w:val="00D83177"/>
    <w:rsid w:val="00D84208"/>
    <w:rsid w:val="00D8506D"/>
    <w:rsid w:val="00D87468"/>
    <w:rsid w:val="00D902D1"/>
    <w:rsid w:val="00D90307"/>
    <w:rsid w:val="00D942A7"/>
    <w:rsid w:val="00D97540"/>
    <w:rsid w:val="00D97830"/>
    <w:rsid w:val="00DA3B37"/>
    <w:rsid w:val="00DA3FFC"/>
    <w:rsid w:val="00DA489D"/>
    <w:rsid w:val="00DA48D3"/>
    <w:rsid w:val="00DA7E52"/>
    <w:rsid w:val="00DB08E2"/>
    <w:rsid w:val="00DB0A35"/>
    <w:rsid w:val="00DB1401"/>
    <w:rsid w:val="00DB228F"/>
    <w:rsid w:val="00DB42F8"/>
    <w:rsid w:val="00DC6660"/>
    <w:rsid w:val="00DC78A3"/>
    <w:rsid w:val="00DD03B9"/>
    <w:rsid w:val="00DD1577"/>
    <w:rsid w:val="00DD2465"/>
    <w:rsid w:val="00DD552B"/>
    <w:rsid w:val="00DD6EB4"/>
    <w:rsid w:val="00DE38F3"/>
    <w:rsid w:val="00DF1076"/>
    <w:rsid w:val="00DF2600"/>
    <w:rsid w:val="00DF26AA"/>
    <w:rsid w:val="00DF5C3D"/>
    <w:rsid w:val="00DF7ED6"/>
    <w:rsid w:val="00E02083"/>
    <w:rsid w:val="00E022E2"/>
    <w:rsid w:val="00E02CDE"/>
    <w:rsid w:val="00E049DE"/>
    <w:rsid w:val="00E06784"/>
    <w:rsid w:val="00E11452"/>
    <w:rsid w:val="00E1170D"/>
    <w:rsid w:val="00E149A3"/>
    <w:rsid w:val="00E20186"/>
    <w:rsid w:val="00E25AB7"/>
    <w:rsid w:val="00E2721F"/>
    <w:rsid w:val="00E411FA"/>
    <w:rsid w:val="00E42AED"/>
    <w:rsid w:val="00E4451A"/>
    <w:rsid w:val="00E45193"/>
    <w:rsid w:val="00E60C50"/>
    <w:rsid w:val="00E61FAF"/>
    <w:rsid w:val="00E62F35"/>
    <w:rsid w:val="00E63293"/>
    <w:rsid w:val="00E6547F"/>
    <w:rsid w:val="00E72419"/>
    <w:rsid w:val="00E72975"/>
    <w:rsid w:val="00E7465A"/>
    <w:rsid w:val="00E86CCF"/>
    <w:rsid w:val="00E87828"/>
    <w:rsid w:val="00E9119D"/>
    <w:rsid w:val="00E91ADC"/>
    <w:rsid w:val="00E91B98"/>
    <w:rsid w:val="00E92154"/>
    <w:rsid w:val="00E92238"/>
    <w:rsid w:val="00E93011"/>
    <w:rsid w:val="00E94419"/>
    <w:rsid w:val="00E96FCD"/>
    <w:rsid w:val="00E9769B"/>
    <w:rsid w:val="00EA056B"/>
    <w:rsid w:val="00EA206F"/>
    <w:rsid w:val="00EA3268"/>
    <w:rsid w:val="00EA3690"/>
    <w:rsid w:val="00EA7886"/>
    <w:rsid w:val="00EB1F12"/>
    <w:rsid w:val="00EB2C5D"/>
    <w:rsid w:val="00EB7E4F"/>
    <w:rsid w:val="00EC005D"/>
    <w:rsid w:val="00EC078D"/>
    <w:rsid w:val="00EC0A4E"/>
    <w:rsid w:val="00EC1C3C"/>
    <w:rsid w:val="00EC597C"/>
    <w:rsid w:val="00ED28E4"/>
    <w:rsid w:val="00ED48BF"/>
    <w:rsid w:val="00ED789C"/>
    <w:rsid w:val="00EE165B"/>
    <w:rsid w:val="00EE3F58"/>
    <w:rsid w:val="00EE4D57"/>
    <w:rsid w:val="00EE53D4"/>
    <w:rsid w:val="00EF0547"/>
    <w:rsid w:val="00EF3670"/>
    <w:rsid w:val="00F00B76"/>
    <w:rsid w:val="00F00DB3"/>
    <w:rsid w:val="00F03C8C"/>
    <w:rsid w:val="00F06F17"/>
    <w:rsid w:val="00F13737"/>
    <w:rsid w:val="00F14EC4"/>
    <w:rsid w:val="00F2055F"/>
    <w:rsid w:val="00F226CA"/>
    <w:rsid w:val="00F239D1"/>
    <w:rsid w:val="00F24994"/>
    <w:rsid w:val="00F26C8F"/>
    <w:rsid w:val="00F272BC"/>
    <w:rsid w:val="00F322E1"/>
    <w:rsid w:val="00F32DA4"/>
    <w:rsid w:val="00F333B2"/>
    <w:rsid w:val="00F342F7"/>
    <w:rsid w:val="00F34872"/>
    <w:rsid w:val="00F36A7C"/>
    <w:rsid w:val="00F40FEC"/>
    <w:rsid w:val="00F410EF"/>
    <w:rsid w:val="00F418FC"/>
    <w:rsid w:val="00F42549"/>
    <w:rsid w:val="00F4314C"/>
    <w:rsid w:val="00F4621B"/>
    <w:rsid w:val="00F57F6E"/>
    <w:rsid w:val="00F625A5"/>
    <w:rsid w:val="00F6303E"/>
    <w:rsid w:val="00F63ADF"/>
    <w:rsid w:val="00F63BBC"/>
    <w:rsid w:val="00F747D4"/>
    <w:rsid w:val="00F7783A"/>
    <w:rsid w:val="00F8007A"/>
    <w:rsid w:val="00F803A3"/>
    <w:rsid w:val="00F82A8C"/>
    <w:rsid w:val="00F831CA"/>
    <w:rsid w:val="00F92166"/>
    <w:rsid w:val="00F96638"/>
    <w:rsid w:val="00F96A96"/>
    <w:rsid w:val="00FA01BE"/>
    <w:rsid w:val="00FA5C55"/>
    <w:rsid w:val="00FB05DD"/>
    <w:rsid w:val="00FB0CBB"/>
    <w:rsid w:val="00FB15A7"/>
    <w:rsid w:val="00FB2800"/>
    <w:rsid w:val="00FB3DFD"/>
    <w:rsid w:val="00FB6736"/>
    <w:rsid w:val="00FC28CD"/>
    <w:rsid w:val="00FC306B"/>
    <w:rsid w:val="00FC7C60"/>
    <w:rsid w:val="00FD4BAB"/>
    <w:rsid w:val="00FD4C32"/>
    <w:rsid w:val="00FD5B55"/>
    <w:rsid w:val="00FD6763"/>
    <w:rsid w:val="00FE10B3"/>
    <w:rsid w:val="00FE1F73"/>
    <w:rsid w:val="00FE556E"/>
    <w:rsid w:val="00FF0FEB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1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customStyle="1" w:styleId="13">
    <w:name w:val="Обычный (веб)1"/>
    <w:basedOn w:val="a0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4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Основной текст с отступом Знак"/>
    <w:link w:val="af6"/>
    <w:uiPriority w:val="99"/>
    <w:semiHidden/>
    <w:rsid w:val="00EA3268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0"/>
    <w:link w:val="af5"/>
    <w:uiPriority w:val="99"/>
    <w:semiHidden/>
    <w:unhideWhenUsed/>
    <w:rsid w:val="00EA3268"/>
    <w:pPr>
      <w:spacing w:after="120"/>
      <w:ind w:left="283"/>
    </w:p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7">
    <w:name w:val="FollowedHyperlink"/>
    <w:uiPriority w:val="99"/>
    <w:semiHidden/>
    <w:unhideWhenUsed/>
    <w:rsid w:val="00D34708"/>
    <w:rPr>
      <w:color w:val="800080"/>
      <w:u w:val="single"/>
    </w:rPr>
  </w:style>
  <w:style w:type="character" w:customStyle="1" w:styleId="fontstyle01">
    <w:name w:val="fontstyle01"/>
    <w:rsid w:val="003E25EB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111D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0024.html" TargetMode="External"/><Relationship Id="rId13" Type="http://schemas.openxmlformats.org/officeDocument/2006/relationships/hyperlink" Target="https://urait.ru/bcode/488232" TargetMode="External"/><Relationship Id="rId18" Type="http://schemas.openxmlformats.org/officeDocument/2006/relationships/hyperlink" Target="https://urait.ru/bcode/496644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34" Type="http://schemas.openxmlformats.org/officeDocument/2006/relationships/hyperlink" Target="http://www.ic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89026" TargetMode="External"/><Relationship Id="rId17" Type="http://schemas.openxmlformats.org/officeDocument/2006/relationships/hyperlink" Target="https://www.iprbookshop.ru/93862.html." TargetMode="External"/><Relationship Id="rId25" Type="http://schemas.openxmlformats.org/officeDocument/2006/relationships/hyperlink" Target="http://www.sciencedirect.com" TargetMode="External"/><Relationship Id="rId33" Type="http://schemas.openxmlformats.org/officeDocument/2006/relationships/hyperlink" Target="http://ru.spinfo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6767" TargetMode="External"/><Relationship Id="rId20" Type="http://schemas.openxmlformats.org/officeDocument/2006/relationships/hyperlink" Target="https://www.iprbookshop.ru/119090.html" TargetMode="External"/><Relationship Id="rId29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3258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hyperlink" Target="http://diss.rs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08235.html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oxfordjoumals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prbookshop.ru/116640.html&#160;" TargetMode="External"/><Relationship Id="rId19" Type="http://schemas.openxmlformats.org/officeDocument/2006/relationships/hyperlink" Target="https://www.iprbookshop.ru/106137.html&#160;&#160;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409" TargetMode="External"/><Relationship Id="rId14" Type="http://schemas.openxmlformats.org/officeDocument/2006/relationships/hyperlink" Target="https://www.iprbookshop.ru/108059.html&#160;." TargetMode="External"/><Relationship Id="rId22" Type="http://schemas.openxmlformats.org/officeDocument/2006/relationships/hyperlink" Target="http://biblio-online.ru" TargetMode="External"/><Relationship Id="rId27" Type="http://schemas.openxmlformats.org/officeDocument/2006/relationships/hyperlink" Target="http://journals.cambridge.org" TargetMode="External"/><Relationship Id="rId30" Type="http://schemas.openxmlformats.org/officeDocument/2006/relationships/hyperlink" Target="http://www.benran.ru" TargetMode="External"/><Relationship Id="rId35" Type="http://schemas.openxmlformats.org/officeDocument/2006/relationships/hyperlink" Target="http://www.ssop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072-54C0-4D60-8F77-B56AC97A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6713</Words>
  <Characters>38269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44893</CharactersWithSpaces>
  <SharedDoc>false</SharedDoc>
  <HLinks>
    <vt:vector size="96" baseType="variant"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42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3538985</vt:i4>
      </vt:variant>
      <vt:variant>
        <vt:i4>39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3801215</vt:i4>
      </vt:variant>
      <vt:variant>
        <vt:i4>36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6422624</vt:i4>
      </vt:variant>
      <vt:variant>
        <vt:i4>33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1900635</vt:i4>
      </vt:variant>
      <vt:variant>
        <vt:i4>30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8060981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5570577</vt:i4>
      </vt:variant>
      <vt:variant>
        <vt:i4>24</vt:i4>
      </vt:variant>
      <vt:variant>
        <vt:i4>0</vt:i4>
      </vt:variant>
      <vt:variant>
        <vt:i4>5</vt:i4>
      </vt:variant>
      <vt:variant>
        <vt:lpwstr>http://www.oxfordjoumals.org/</vt:lpwstr>
      </vt:variant>
      <vt:variant>
        <vt:lpwstr/>
      </vt:variant>
      <vt:variant>
        <vt:i4>6684787</vt:i4>
      </vt:variant>
      <vt:variant>
        <vt:i4>21</vt:i4>
      </vt:variant>
      <vt:variant>
        <vt:i4>0</vt:i4>
      </vt:variant>
      <vt:variant>
        <vt:i4>5</vt:i4>
      </vt:variant>
      <vt:variant>
        <vt:lpwstr>http://journals.cambridge.org/</vt:lpwstr>
      </vt:variant>
      <vt:variant>
        <vt:lpwstr/>
      </vt:variant>
      <vt:variant>
        <vt:i4>6684783</vt:i4>
      </vt:variant>
      <vt:variant>
        <vt:i4>18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4980737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5242965</vt:i4>
      </vt:variant>
      <vt:variant>
        <vt:i4>6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https://www.iprbookshop.ru/110024.html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8</cp:revision>
  <cp:lastPrinted>2022-02-09T12:39:00Z</cp:lastPrinted>
  <dcterms:created xsi:type="dcterms:W3CDTF">2022-05-01T16:17:00Z</dcterms:created>
  <dcterms:modified xsi:type="dcterms:W3CDTF">2024-04-02T10:11:00Z</dcterms:modified>
</cp:coreProperties>
</file>